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DF" w:rsidRDefault="00155E3E">
      <w:pPr>
        <w:widowControl/>
        <w:jc w:val="left"/>
        <w:rPr>
          <w:rFonts w:ascii="华文中宋" w:eastAsia="华文中宋" w:hAnsi="华文中宋"/>
          <w:color w:val="FF0000"/>
          <w:sz w:val="90"/>
          <w:szCs w:val="90"/>
        </w:rPr>
      </w:pPr>
      <w:r>
        <w:rPr>
          <w:rFonts w:ascii="华文中宋" w:eastAsia="华文中宋" w:hAnsi="华文中宋"/>
          <w:color w:val="FF0000"/>
          <w:sz w:val="90"/>
          <w:szCs w:val="9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2.5pt;height:61.8pt" fillcolor="red" strokecolor="red">
            <v:shadow color="#868686"/>
            <v:textpath style="font-family:&quot;华文中宋&quot;;font-size:54pt;v-text-spacing:78650f;v-text-kern:t" trim="t" fitpath="t" string="中共四川农业大学环境学院委员会"/>
          </v:shape>
        </w:pict>
      </w:r>
    </w:p>
    <w:p w:rsidR="007765DF" w:rsidRDefault="007765DF" w:rsidP="007765DF">
      <w:pPr>
        <w:spacing w:line="640" w:lineRule="exact"/>
        <w:jc w:val="center"/>
        <w:rPr>
          <w:rFonts w:ascii="仿宋_GB2312" w:eastAsia="仿宋_GB2312" w:hAnsi="Calibri" w:cs="Calibri"/>
          <w:sz w:val="32"/>
          <w:szCs w:val="32"/>
        </w:rPr>
      </w:pPr>
      <w:proofErr w:type="gramStart"/>
      <w:r>
        <w:rPr>
          <w:rFonts w:ascii="仿宋_GB2312" w:eastAsia="仿宋_GB2312" w:hAnsi="Calibri" w:cs="Calibri" w:hint="eastAsia"/>
          <w:sz w:val="32"/>
          <w:szCs w:val="32"/>
        </w:rPr>
        <w:t>院党字〔2017〕</w:t>
      </w:r>
      <w:proofErr w:type="gramEnd"/>
      <w:r>
        <w:rPr>
          <w:rFonts w:ascii="仿宋_GB2312" w:eastAsia="仿宋_GB2312" w:hAnsi="Calibri" w:cs="Calibri" w:hint="eastAsia"/>
          <w:sz w:val="32"/>
          <w:szCs w:val="32"/>
        </w:rPr>
        <w:t>1号</w:t>
      </w:r>
    </w:p>
    <w:p w:rsidR="007765DF" w:rsidRDefault="00ED6AF0" w:rsidP="007765DF">
      <w:pPr>
        <w:rPr>
          <w:rFonts w:ascii="华文中宋" w:eastAsia="华文中宋" w:hAnsi="华文中宋" w:cs="Times New Roman"/>
          <w:b/>
          <w:w w:val="90"/>
          <w:szCs w:val="21"/>
        </w:rPr>
      </w:pPr>
      <w:r>
        <w:rPr>
          <w:rFonts w:ascii="Times New Roman" w:eastAsia="宋体" w:hAnsi="Times New Roman" w:cs="Times New Roman" w:hint="eastAsia"/>
          <w:noProof/>
          <w:szCs w:val="24"/>
        </w:rPr>
        <mc:AlternateContent>
          <mc:Choice Requires="wps">
            <w:drawing>
              <wp:anchor distT="0" distB="0" distL="114300" distR="114300" simplePos="0" relativeHeight="251658752" behindDoc="0" locked="0" layoutInCell="1" allowOverlap="1" wp14:anchorId="2C326D4B" wp14:editId="2597963D">
                <wp:simplePos x="0" y="0"/>
                <wp:positionH relativeFrom="column">
                  <wp:posOffset>2554341</wp:posOffset>
                </wp:positionH>
                <wp:positionV relativeFrom="paragraph">
                  <wp:posOffset>13970</wp:posOffset>
                </wp:positionV>
                <wp:extent cx="342900" cy="287020"/>
                <wp:effectExtent l="38100" t="19050" r="38100" b="36830"/>
                <wp:wrapNone/>
                <wp:docPr id="1" name="五角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287020"/>
                        </a:xfrm>
                        <a:prstGeom prst="star5">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五角星 1" o:spid="_x0000_s1026" style="position:absolute;left:0;text-align:left;margin-left:201.15pt;margin-top:1.1pt;width:27pt;height:2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900,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" path="m,109632r130977,l171450,r40473,109632l342900,109632,236937,177387r40475,109632l171450,219262,65488,287019,105963,177387,,109632xe" fillcolor="red" strokecolor="red">
                <v:stroke joinstyle="miter"/>
                <v:path o:connecttype="custom" o:connectlocs="0,109632;130977,109632;171450,0;211923,109632;342900,109632;236937,177387;277412,287019;171450,219262;65488,287019;105963,177387;0,109632" o:connectangles="0,0,0,0,0,0,0,0,0,0,0"/>
                <o:lock v:ext="edit" aspectratio="t"/>
              </v:shape>
            </w:pict>
          </mc:Fallback>
        </mc:AlternateContent>
      </w:r>
      <w:r>
        <w:rPr>
          <w:rFonts w:ascii="Times New Roman" w:eastAsia="宋体" w:hAnsi="Times New Roman" w:cs="Times New Roman" w:hint="eastAsia"/>
          <w:noProof/>
          <w:szCs w:val="24"/>
        </w:rPr>
        <mc:AlternateContent>
          <mc:Choice Requires="wps">
            <w:drawing>
              <wp:anchor distT="0" distB="0" distL="114300" distR="114300" simplePos="0" relativeHeight="251657728" behindDoc="0" locked="0" layoutInCell="1" allowOverlap="1" wp14:anchorId="3B3CB8D2" wp14:editId="238B25B6">
                <wp:simplePos x="0" y="0"/>
                <wp:positionH relativeFrom="column">
                  <wp:posOffset>2939415</wp:posOffset>
                </wp:positionH>
                <wp:positionV relativeFrom="paragraph">
                  <wp:posOffset>133350</wp:posOffset>
                </wp:positionV>
                <wp:extent cx="251460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45pt,10.5pt" to="42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" strokecolor="red" strokeweight="3pt"/>
            </w:pict>
          </mc:Fallback>
        </mc:AlternateContent>
      </w:r>
      <w:r w:rsidR="007765DF">
        <w:rPr>
          <w:rFonts w:ascii="Times New Roman" w:eastAsia="宋体" w:hAnsi="Times New Roman" w:cs="Times New Roman" w:hint="eastAsia"/>
          <w:noProof/>
          <w:szCs w:val="24"/>
        </w:rPr>
        <mc:AlternateContent>
          <mc:Choice Requires="wps">
            <w:drawing>
              <wp:anchor distT="0" distB="0" distL="114300" distR="114300" simplePos="0" relativeHeight="251656704" behindDoc="0" locked="0" layoutInCell="1" allowOverlap="1" wp14:anchorId="7073FF23" wp14:editId="2D0FCDC3">
                <wp:simplePos x="0" y="0"/>
                <wp:positionH relativeFrom="column">
                  <wp:posOffset>0</wp:posOffset>
                </wp:positionH>
                <wp:positionV relativeFrom="paragraph">
                  <wp:posOffset>133913</wp:posOffset>
                </wp:positionV>
                <wp:extent cx="2514600" cy="0"/>
                <wp:effectExtent l="0" t="19050" r="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5pt" to="19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" strokecolor="red" strokeweight="3pt"/>
            </w:pict>
          </mc:Fallback>
        </mc:AlternateContent>
      </w:r>
    </w:p>
    <w:p w:rsidR="007765DF" w:rsidRDefault="007765DF" w:rsidP="007765DF">
      <w:pPr>
        <w:rPr>
          <w:rFonts w:ascii="华文中宋" w:eastAsia="华文中宋" w:hAnsi="华文中宋"/>
          <w:b/>
          <w:w w:val="90"/>
          <w:szCs w:val="21"/>
        </w:rPr>
      </w:pPr>
    </w:p>
    <w:p w:rsidR="00875549" w:rsidRDefault="00875549" w:rsidP="00875549">
      <w:pPr>
        <w:widowControl/>
        <w:jc w:val="center"/>
        <w:rPr>
          <w:rFonts w:ascii="黑体" w:eastAsia="黑体" w:hAnsi="黑体"/>
          <w:sz w:val="44"/>
          <w:szCs w:val="32"/>
        </w:rPr>
      </w:pPr>
      <w:r>
        <w:rPr>
          <w:rFonts w:ascii="黑体" w:eastAsia="黑体" w:hAnsi="黑体"/>
          <w:sz w:val="44"/>
          <w:szCs w:val="32"/>
        </w:rPr>
        <w:t>关于</w:t>
      </w:r>
      <w:r w:rsidR="00ED6AF0">
        <w:rPr>
          <w:rFonts w:ascii="黑体" w:eastAsia="黑体" w:hAnsi="黑体"/>
          <w:sz w:val="44"/>
          <w:szCs w:val="32"/>
        </w:rPr>
        <w:t>印发《</w:t>
      </w:r>
      <w:r>
        <w:rPr>
          <w:rFonts w:ascii="黑体" w:eastAsia="黑体" w:hAnsi="黑体"/>
          <w:sz w:val="44"/>
          <w:szCs w:val="32"/>
        </w:rPr>
        <w:t>环境学院</w:t>
      </w:r>
      <w:r>
        <w:rPr>
          <w:rFonts w:ascii="黑体" w:eastAsia="黑体" w:hAnsi="黑体" w:hint="eastAsia"/>
          <w:sz w:val="44"/>
          <w:szCs w:val="32"/>
        </w:rPr>
        <w:t>2017年</w:t>
      </w:r>
      <w:r w:rsidR="00ED6AF0">
        <w:rPr>
          <w:rFonts w:ascii="黑体" w:eastAsia="黑体" w:hAnsi="黑体" w:hint="eastAsia"/>
          <w:sz w:val="44"/>
          <w:szCs w:val="32"/>
        </w:rPr>
        <w:t>党建</w:t>
      </w:r>
      <w:r>
        <w:rPr>
          <w:rFonts w:ascii="黑体" w:eastAsia="黑体" w:hAnsi="黑体"/>
          <w:sz w:val="44"/>
          <w:szCs w:val="32"/>
        </w:rPr>
        <w:t>工作计划</w:t>
      </w:r>
      <w:r w:rsidR="00ED6AF0">
        <w:rPr>
          <w:rFonts w:ascii="黑体" w:eastAsia="黑体" w:hAnsi="黑体"/>
          <w:sz w:val="44"/>
          <w:szCs w:val="32"/>
        </w:rPr>
        <w:t>》</w:t>
      </w:r>
      <w:r>
        <w:rPr>
          <w:rFonts w:ascii="黑体" w:eastAsia="黑体" w:hAnsi="黑体"/>
          <w:sz w:val="44"/>
          <w:szCs w:val="32"/>
        </w:rPr>
        <w:t>的通知</w:t>
      </w:r>
    </w:p>
    <w:p w:rsidR="00875549" w:rsidRDefault="00875549">
      <w:pPr>
        <w:widowControl/>
        <w:jc w:val="left"/>
        <w:rPr>
          <w:rFonts w:asciiTheme="minorEastAsia" w:hAnsiTheme="minorEastAsia"/>
          <w:sz w:val="32"/>
          <w:szCs w:val="32"/>
        </w:rPr>
      </w:pPr>
      <w:r>
        <w:rPr>
          <w:rFonts w:asciiTheme="minorEastAsia" w:hAnsiTheme="minorEastAsia"/>
          <w:sz w:val="32"/>
          <w:szCs w:val="32"/>
        </w:rPr>
        <w:t>各党支部</w:t>
      </w:r>
      <w:r>
        <w:rPr>
          <w:rFonts w:asciiTheme="minorEastAsia" w:hAnsiTheme="minorEastAsia" w:hint="eastAsia"/>
          <w:sz w:val="32"/>
          <w:szCs w:val="32"/>
        </w:rPr>
        <w:t>：</w:t>
      </w:r>
    </w:p>
    <w:p w:rsidR="00D57F20" w:rsidRDefault="00680835" w:rsidP="00680835">
      <w:pPr>
        <w:ind w:firstLineChars="200" w:firstLine="640"/>
        <w:rPr>
          <w:rFonts w:asciiTheme="minorEastAsia" w:hAnsiTheme="minorEastAsia" w:hint="eastAsia"/>
          <w:sz w:val="32"/>
          <w:szCs w:val="32"/>
        </w:rPr>
      </w:pPr>
      <w:r>
        <w:rPr>
          <w:rFonts w:asciiTheme="minorEastAsia" w:hAnsiTheme="minorEastAsia" w:hint="eastAsia"/>
          <w:sz w:val="32"/>
          <w:szCs w:val="32"/>
        </w:rPr>
        <w:t>为指导好各支部</w:t>
      </w:r>
      <w:r>
        <w:rPr>
          <w:rFonts w:asciiTheme="minorEastAsia" w:hAnsiTheme="minorEastAsia" w:hint="eastAsia"/>
          <w:sz w:val="32"/>
          <w:szCs w:val="32"/>
        </w:rPr>
        <w:t>明确目标与方向，加强党员监督与培养，</w:t>
      </w:r>
      <w:r w:rsidRPr="00236532">
        <w:rPr>
          <w:rFonts w:asciiTheme="minorEastAsia" w:hAnsiTheme="minorEastAsia" w:hint="eastAsia"/>
          <w:sz w:val="32"/>
          <w:szCs w:val="32"/>
        </w:rPr>
        <w:t>充分发挥</w:t>
      </w:r>
      <w:r>
        <w:rPr>
          <w:rFonts w:asciiTheme="minorEastAsia" w:hAnsiTheme="minorEastAsia" w:hint="eastAsia"/>
          <w:sz w:val="32"/>
          <w:szCs w:val="32"/>
        </w:rPr>
        <w:t>支部的</w:t>
      </w:r>
      <w:r w:rsidRPr="00236532">
        <w:rPr>
          <w:rFonts w:asciiTheme="minorEastAsia" w:hAnsiTheme="minorEastAsia" w:hint="eastAsia"/>
          <w:sz w:val="32"/>
          <w:szCs w:val="32"/>
        </w:rPr>
        <w:t>战斗堡垒作用和</w:t>
      </w:r>
      <w:r>
        <w:rPr>
          <w:rFonts w:asciiTheme="minorEastAsia" w:hAnsiTheme="minorEastAsia" w:hint="eastAsia"/>
          <w:sz w:val="32"/>
          <w:szCs w:val="32"/>
        </w:rPr>
        <w:t>党员的</w:t>
      </w:r>
      <w:r w:rsidRPr="00236532">
        <w:rPr>
          <w:rFonts w:asciiTheme="minorEastAsia" w:hAnsiTheme="minorEastAsia" w:hint="eastAsia"/>
          <w:sz w:val="32"/>
          <w:szCs w:val="32"/>
        </w:rPr>
        <w:t>先锋模范作用</w:t>
      </w:r>
      <w:r>
        <w:rPr>
          <w:rFonts w:asciiTheme="minorEastAsia" w:hAnsiTheme="minorEastAsia" w:hint="eastAsia"/>
          <w:sz w:val="32"/>
          <w:szCs w:val="32"/>
        </w:rPr>
        <w:t>，</w:t>
      </w:r>
      <w:r w:rsidR="00ED6AF0">
        <w:rPr>
          <w:rFonts w:asciiTheme="minorEastAsia" w:hAnsiTheme="minorEastAsia" w:hint="eastAsia"/>
          <w:sz w:val="32"/>
          <w:szCs w:val="32"/>
        </w:rPr>
        <w:t>经学院党委研究决定，</w:t>
      </w:r>
      <w:r w:rsidR="00ED6AF0">
        <w:rPr>
          <w:rFonts w:asciiTheme="minorEastAsia" w:hAnsiTheme="minorEastAsia" w:hint="eastAsia"/>
          <w:sz w:val="32"/>
          <w:szCs w:val="32"/>
        </w:rPr>
        <w:t>现将《</w:t>
      </w:r>
      <w:r w:rsidR="00236532">
        <w:rPr>
          <w:rFonts w:asciiTheme="minorEastAsia" w:hAnsiTheme="minorEastAsia" w:hint="eastAsia"/>
          <w:sz w:val="32"/>
          <w:szCs w:val="32"/>
        </w:rPr>
        <w:t>环境学院2017年党建工作计划</w:t>
      </w:r>
      <w:r w:rsidR="00ED6AF0">
        <w:rPr>
          <w:rFonts w:asciiTheme="minorEastAsia" w:hAnsiTheme="minorEastAsia" w:hint="eastAsia"/>
          <w:sz w:val="32"/>
          <w:szCs w:val="32"/>
        </w:rPr>
        <w:t>》印发给你们，请按要求组织安排好党</w:t>
      </w:r>
      <w:r>
        <w:rPr>
          <w:rFonts w:asciiTheme="minorEastAsia" w:hAnsiTheme="minorEastAsia" w:hint="eastAsia"/>
          <w:sz w:val="32"/>
          <w:szCs w:val="32"/>
        </w:rPr>
        <w:t>的</w:t>
      </w:r>
      <w:r w:rsidR="00ED6AF0">
        <w:rPr>
          <w:rFonts w:asciiTheme="minorEastAsia" w:hAnsiTheme="minorEastAsia" w:hint="eastAsia"/>
          <w:sz w:val="32"/>
          <w:szCs w:val="32"/>
        </w:rPr>
        <w:t>建</w:t>
      </w:r>
      <w:r>
        <w:rPr>
          <w:rFonts w:asciiTheme="minorEastAsia" w:hAnsiTheme="minorEastAsia" w:hint="eastAsia"/>
          <w:sz w:val="32"/>
          <w:szCs w:val="32"/>
        </w:rPr>
        <w:t>设</w:t>
      </w:r>
      <w:r w:rsidR="00ED6AF0">
        <w:rPr>
          <w:rFonts w:asciiTheme="minorEastAsia" w:hAnsiTheme="minorEastAsia" w:hint="eastAsia"/>
          <w:sz w:val="32"/>
          <w:szCs w:val="32"/>
        </w:rPr>
        <w:t>各项工作，以党的建设推进</w:t>
      </w:r>
      <w:r>
        <w:rPr>
          <w:rFonts w:asciiTheme="minorEastAsia" w:hAnsiTheme="minorEastAsia" w:hint="eastAsia"/>
          <w:sz w:val="32"/>
          <w:szCs w:val="32"/>
        </w:rPr>
        <w:t>学院</w:t>
      </w:r>
      <w:r w:rsidR="00ED6AF0">
        <w:rPr>
          <w:rFonts w:asciiTheme="minorEastAsia" w:hAnsiTheme="minorEastAsia" w:hint="eastAsia"/>
          <w:sz w:val="32"/>
          <w:szCs w:val="32"/>
        </w:rPr>
        <w:t>各项事业健康发展</w:t>
      </w:r>
      <w:r>
        <w:rPr>
          <w:rFonts w:asciiTheme="minorEastAsia" w:hAnsiTheme="minorEastAsia" w:hint="eastAsia"/>
          <w:sz w:val="32"/>
          <w:szCs w:val="32"/>
        </w:rPr>
        <w:t>，以实际工作业绩</w:t>
      </w:r>
      <w:r>
        <w:rPr>
          <w:rFonts w:asciiTheme="minorEastAsia" w:hAnsiTheme="minorEastAsia" w:hint="eastAsia"/>
          <w:sz w:val="32"/>
          <w:szCs w:val="32"/>
        </w:rPr>
        <w:t>为“双一流”建设</w:t>
      </w:r>
      <w:proofErr w:type="gramStart"/>
      <w:r>
        <w:rPr>
          <w:rFonts w:asciiTheme="minorEastAsia" w:hAnsiTheme="minorEastAsia" w:hint="eastAsia"/>
          <w:sz w:val="32"/>
          <w:szCs w:val="32"/>
        </w:rPr>
        <w:t>作出</w:t>
      </w:r>
      <w:proofErr w:type="gramEnd"/>
      <w:r>
        <w:rPr>
          <w:rFonts w:asciiTheme="minorEastAsia" w:hAnsiTheme="minorEastAsia" w:hint="eastAsia"/>
          <w:sz w:val="32"/>
          <w:szCs w:val="32"/>
        </w:rPr>
        <w:t>具体贡献</w:t>
      </w:r>
      <w:r>
        <w:rPr>
          <w:rFonts w:asciiTheme="minorEastAsia" w:hAnsiTheme="minorEastAsia" w:hint="eastAsia"/>
          <w:sz w:val="32"/>
          <w:szCs w:val="32"/>
        </w:rPr>
        <w:t>。</w:t>
      </w:r>
    </w:p>
    <w:p w:rsidR="00680835" w:rsidRPr="00C42620" w:rsidRDefault="00680835" w:rsidP="00ED6AF0">
      <w:pPr>
        <w:ind w:firstLineChars="200" w:firstLine="640"/>
        <w:jc w:val="right"/>
        <w:rPr>
          <w:rFonts w:asciiTheme="minorEastAsia" w:hAnsiTheme="minorEastAsia" w:hint="eastAsia"/>
          <w:sz w:val="32"/>
          <w:szCs w:val="32"/>
        </w:rPr>
      </w:pPr>
      <w:bookmarkStart w:id="0" w:name="_GoBack"/>
      <w:bookmarkEnd w:id="0"/>
    </w:p>
    <w:p w:rsidR="00ED6AF0" w:rsidRDefault="00ED6AF0" w:rsidP="00ED6AF0">
      <w:pPr>
        <w:ind w:firstLineChars="200" w:firstLine="640"/>
        <w:jc w:val="right"/>
        <w:rPr>
          <w:rFonts w:asciiTheme="minorEastAsia" w:hAnsiTheme="minorEastAsia" w:hint="eastAsia"/>
          <w:sz w:val="32"/>
          <w:szCs w:val="32"/>
        </w:rPr>
      </w:pPr>
      <w:r>
        <w:rPr>
          <w:rFonts w:asciiTheme="minorEastAsia" w:hAnsiTheme="minorEastAsia" w:hint="eastAsia"/>
          <w:sz w:val="32"/>
          <w:szCs w:val="32"/>
        </w:rPr>
        <w:t>中共四川农业大学环境学院委员会</w:t>
      </w:r>
    </w:p>
    <w:p w:rsidR="00ED6AF0" w:rsidRPr="008601A3" w:rsidRDefault="00ED6AF0" w:rsidP="00680835">
      <w:pPr>
        <w:ind w:right="960" w:firstLineChars="200" w:firstLine="640"/>
        <w:jc w:val="right"/>
        <w:rPr>
          <w:rFonts w:asciiTheme="minorEastAsia" w:hAnsiTheme="minorEastAsia"/>
          <w:sz w:val="32"/>
          <w:szCs w:val="32"/>
        </w:rPr>
      </w:pPr>
      <w:r>
        <w:rPr>
          <w:rFonts w:asciiTheme="minorEastAsia" w:hAnsiTheme="minorEastAsia"/>
          <w:sz w:val="32"/>
          <w:szCs w:val="32"/>
        </w:rPr>
        <w:t>2017年3月24日</w:t>
      </w:r>
    </w:p>
    <w:p w:rsidR="00875549" w:rsidRPr="00680835" w:rsidRDefault="007765DF" w:rsidP="00680835">
      <w:pPr>
        <w:ind w:firstLineChars="200" w:firstLine="883"/>
        <w:rPr>
          <w:rFonts w:ascii="黑体" w:eastAsia="黑体" w:hAnsi="黑体"/>
          <w:b/>
          <w:sz w:val="44"/>
          <w:szCs w:val="32"/>
        </w:rPr>
      </w:pPr>
      <w:r>
        <w:rPr>
          <w:rFonts w:ascii="黑体" w:eastAsia="黑体" w:hAnsi="黑体"/>
          <w:b/>
          <w:sz w:val="44"/>
          <w:szCs w:val="32"/>
        </w:rPr>
        <w:br w:type="page"/>
      </w:r>
    </w:p>
    <w:p w:rsidR="00654784" w:rsidRPr="00812F68" w:rsidRDefault="001E4BFD">
      <w:pPr>
        <w:jc w:val="center"/>
        <w:rPr>
          <w:rFonts w:ascii="黑体" w:eastAsia="黑体" w:hAnsi="黑体"/>
          <w:b/>
          <w:sz w:val="44"/>
          <w:szCs w:val="32"/>
        </w:rPr>
      </w:pPr>
      <w:r w:rsidRPr="00812F68">
        <w:rPr>
          <w:rFonts w:ascii="黑体" w:eastAsia="黑体" w:hAnsi="黑体"/>
          <w:b/>
          <w:sz w:val="44"/>
          <w:szCs w:val="32"/>
        </w:rPr>
        <w:lastRenderedPageBreak/>
        <w:t>环境学院</w:t>
      </w:r>
      <w:r w:rsidRPr="00812F68">
        <w:rPr>
          <w:rFonts w:ascii="黑体" w:eastAsia="黑体" w:hAnsi="黑体" w:hint="eastAsia"/>
          <w:b/>
          <w:sz w:val="44"/>
          <w:szCs w:val="32"/>
        </w:rPr>
        <w:t>2017年党建工作计划</w:t>
      </w:r>
    </w:p>
    <w:p w:rsidR="00C07D9B" w:rsidRPr="00812F68" w:rsidRDefault="00C07D9B">
      <w:pPr>
        <w:jc w:val="center"/>
        <w:rPr>
          <w:rFonts w:ascii="黑体" w:eastAsia="黑体" w:hAnsi="黑体"/>
          <w:b/>
          <w:sz w:val="32"/>
          <w:szCs w:val="32"/>
        </w:rPr>
      </w:pPr>
    </w:p>
    <w:p w:rsidR="00FD5609" w:rsidRPr="00812F68" w:rsidRDefault="00FD5609" w:rsidP="00C07D9B">
      <w:pPr>
        <w:ind w:firstLineChars="200" w:firstLine="640"/>
        <w:rPr>
          <w:rFonts w:ascii="仿宋" w:eastAsia="仿宋" w:hAnsi="仿宋"/>
          <w:sz w:val="32"/>
          <w:szCs w:val="28"/>
        </w:rPr>
      </w:pPr>
      <w:r w:rsidRPr="00812F68">
        <w:rPr>
          <w:rFonts w:ascii="仿宋" w:eastAsia="仿宋" w:hAnsi="仿宋" w:hint="eastAsia"/>
          <w:sz w:val="32"/>
          <w:szCs w:val="28"/>
        </w:rPr>
        <w:t>2017年</w:t>
      </w:r>
      <w:proofErr w:type="gramStart"/>
      <w:r w:rsidR="00A349C2" w:rsidRPr="00812F68">
        <w:rPr>
          <w:rFonts w:ascii="仿宋" w:eastAsia="仿宋" w:hAnsi="仿宋" w:hint="eastAsia"/>
          <w:sz w:val="32"/>
          <w:szCs w:val="28"/>
        </w:rPr>
        <w:t>学院</w:t>
      </w:r>
      <w:r w:rsidRPr="00812F68">
        <w:rPr>
          <w:rFonts w:ascii="仿宋" w:eastAsia="仿宋" w:hAnsi="仿宋" w:hint="eastAsia"/>
          <w:sz w:val="32"/>
          <w:szCs w:val="28"/>
        </w:rPr>
        <w:t>党建</w:t>
      </w:r>
      <w:proofErr w:type="gramEnd"/>
      <w:r w:rsidRPr="00812F68">
        <w:rPr>
          <w:rFonts w:ascii="仿宋" w:eastAsia="仿宋" w:hAnsi="仿宋" w:hint="eastAsia"/>
          <w:sz w:val="32"/>
          <w:szCs w:val="28"/>
        </w:rPr>
        <w:t>工作总体思路是：认真贯彻党的十八大</w:t>
      </w:r>
      <w:r w:rsidR="007D386E" w:rsidRPr="00812F68">
        <w:rPr>
          <w:rFonts w:ascii="仿宋" w:eastAsia="仿宋" w:hAnsi="仿宋" w:hint="eastAsia"/>
          <w:sz w:val="32"/>
          <w:szCs w:val="28"/>
        </w:rPr>
        <w:t>、十八届中央及十届省委历次全会精神</w:t>
      </w:r>
      <w:r w:rsidRPr="00812F68">
        <w:rPr>
          <w:rFonts w:ascii="仿宋" w:eastAsia="仿宋" w:hAnsi="仿宋" w:hint="eastAsia"/>
          <w:sz w:val="32"/>
          <w:szCs w:val="28"/>
        </w:rPr>
        <w:t>和全国</w:t>
      </w:r>
      <w:r w:rsidR="006D00E3" w:rsidRPr="00812F68">
        <w:rPr>
          <w:rFonts w:ascii="仿宋" w:eastAsia="仿宋" w:hAnsi="仿宋" w:hint="eastAsia"/>
          <w:sz w:val="32"/>
          <w:szCs w:val="28"/>
        </w:rPr>
        <w:t>高校思想政治工作</w:t>
      </w:r>
      <w:r w:rsidRPr="00812F68">
        <w:rPr>
          <w:rFonts w:ascii="仿宋" w:eastAsia="仿宋" w:hAnsi="仿宋" w:hint="eastAsia"/>
          <w:sz w:val="32"/>
          <w:szCs w:val="28"/>
        </w:rPr>
        <w:t>会议精神，深入学</w:t>
      </w:r>
      <w:proofErr w:type="gramStart"/>
      <w:r w:rsidRPr="00812F68">
        <w:rPr>
          <w:rFonts w:ascii="仿宋" w:eastAsia="仿宋" w:hAnsi="仿宋" w:hint="eastAsia"/>
          <w:sz w:val="32"/>
          <w:szCs w:val="28"/>
        </w:rPr>
        <w:t>习习近</w:t>
      </w:r>
      <w:proofErr w:type="gramEnd"/>
      <w:r w:rsidRPr="00812F68">
        <w:rPr>
          <w:rFonts w:ascii="仿宋" w:eastAsia="仿宋" w:hAnsi="仿宋" w:hint="eastAsia"/>
          <w:sz w:val="32"/>
          <w:szCs w:val="28"/>
        </w:rPr>
        <w:t>平总书记系列重要讲话精神，突出全面从严治党主题，突出迎接党的十九大和学习贯彻十九大精神主线，</w:t>
      </w:r>
      <w:proofErr w:type="gramStart"/>
      <w:r w:rsidRPr="00812F68">
        <w:rPr>
          <w:rFonts w:ascii="仿宋" w:eastAsia="仿宋" w:hAnsi="仿宋" w:hint="eastAsia"/>
          <w:sz w:val="32"/>
          <w:szCs w:val="28"/>
        </w:rPr>
        <w:t>突出</w:t>
      </w:r>
      <w:r w:rsidR="006D00E3" w:rsidRPr="00812F68">
        <w:rPr>
          <w:rFonts w:ascii="仿宋" w:eastAsia="仿宋" w:hAnsi="仿宋" w:hint="eastAsia"/>
          <w:sz w:val="32"/>
          <w:szCs w:val="28"/>
        </w:rPr>
        <w:t>助</w:t>
      </w:r>
      <w:proofErr w:type="gramEnd"/>
      <w:r w:rsidR="006D00E3" w:rsidRPr="00812F68">
        <w:rPr>
          <w:rFonts w:ascii="仿宋" w:eastAsia="仿宋" w:hAnsi="仿宋" w:hint="eastAsia"/>
          <w:sz w:val="32"/>
          <w:szCs w:val="28"/>
        </w:rPr>
        <w:t>推“双一流”建设的工作目标</w:t>
      </w:r>
      <w:r w:rsidRPr="00812F68">
        <w:rPr>
          <w:rFonts w:ascii="仿宋" w:eastAsia="仿宋" w:hAnsi="仿宋" w:hint="eastAsia"/>
          <w:sz w:val="32"/>
          <w:szCs w:val="28"/>
        </w:rPr>
        <w:t>，全面落实《</w:t>
      </w:r>
      <w:r w:rsidR="007D386E" w:rsidRPr="00812F68">
        <w:rPr>
          <w:rFonts w:ascii="仿宋" w:eastAsia="仿宋" w:hAnsi="仿宋" w:hint="eastAsia"/>
          <w:sz w:val="32"/>
          <w:szCs w:val="28"/>
        </w:rPr>
        <w:t>四川农业大学2017年工作要点</w:t>
      </w:r>
      <w:r w:rsidRPr="00812F68">
        <w:rPr>
          <w:rFonts w:ascii="仿宋" w:eastAsia="仿宋" w:hAnsi="仿宋" w:hint="eastAsia"/>
          <w:sz w:val="32"/>
          <w:szCs w:val="28"/>
        </w:rPr>
        <w:t>》，切实加强</w:t>
      </w:r>
      <w:r w:rsidR="007D386E" w:rsidRPr="00812F68">
        <w:rPr>
          <w:rFonts w:ascii="仿宋" w:eastAsia="仿宋" w:hAnsi="仿宋" w:hint="eastAsia"/>
          <w:sz w:val="32"/>
          <w:szCs w:val="28"/>
        </w:rPr>
        <w:t>学院思想</w:t>
      </w:r>
      <w:r w:rsidR="00C320E2" w:rsidRPr="00812F68">
        <w:rPr>
          <w:rFonts w:ascii="仿宋" w:eastAsia="仿宋" w:hAnsi="仿宋" w:hint="eastAsia"/>
          <w:sz w:val="32"/>
          <w:szCs w:val="28"/>
        </w:rPr>
        <w:t>、</w:t>
      </w:r>
      <w:r w:rsidRPr="00812F68">
        <w:rPr>
          <w:rFonts w:ascii="仿宋" w:eastAsia="仿宋" w:hAnsi="仿宋" w:hint="eastAsia"/>
          <w:sz w:val="32"/>
          <w:szCs w:val="28"/>
        </w:rPr>
        <w:t>组织</w:t>
      </w:r>
      <w:r w:rsidR="00C320E2" w:rsidRPr="00812F68">
        <w:rPr>
          <w:rFonts w:ascii="仿宋" w:eastAsia="仿宋" w:hAnsi="仿宋" w:hint="eastAsia"/>
          <w:sz w:val="32"/>
          <w:szCs w:val="28"/>
        </w:rPr>
        <w:t>、制度、作风和反腐倡廉五大建设</w:t>
      </w:r>
      <w:r w:rsidRPr="00812F68">
        <w:rPr>
          <w:rFonts w:ascii="仿宋" w:eastAsia="仿宋" w:hAnsi="仿宋" w:hint="eastAsia"/>
          <w:sz w:val="32"/>
          <w:szCs w:val="28"/>
        </w:rPr>
        <w:t>，增强党组织战斗堡垒作用，发挥</w:t>
      </w:r>
      <w:r w:rsidR="009424BF" w:rsidRPr="00812F68">
        <w:rPr>
          <w:rFonts w:ascii="仿宋" w:eastAsia="仿宋" w:hAnsi="仿宋" w:hint="eastAsia"/>
          <w:sz w:val="32"/>
          <w:szCs w:val="28"/>
        </w:rPr>
        <w:t>党员先锋模范</w:t>
      </w:r>
      <w:r w:rsidRPr="00812F68">
        <w:rPr>
          <w:rFonts w:ascii="仿宋" w:eastAsia="仿宋" w:hAnsi="仿宋" w:hint="eastAsia"/>
          <w:sz w:val="32"/>
          <w:szCs w:val="28"/>
        </w:rPr>
        <w:t>作用，</w:t>
      </w:r>
      <w:r w:rsidR="00C320E2" w:rsidRPr="00812F68">
        <w:rPr>
          <w:rFonts w:ascii="仿宋" w:eastAsia="仿宋" w:hAnsi="仿宋" w:hint="eastAsia"/>
          <w:sz w:val="32"/>
          <w:szCs w:val="28"/>
        </w:rPr>
        <w:t>积极投身</w:t>
      </w:r>
      <w:r w:rsidR="009424BF" w:rsidRPr="00812F68">
        <w:rPr>
          <w:rFonts w:ascii="仿宋" w:eastAsia="仿宋" w:hAnsi="仿宋" w:hint="eastAsia"/>
          <w:sz w:val="32"/>
          <w:szCs w:val="28"/>
        </w:rPr>
        <w:t>学科专业建设</w:t>
      </w:r>
      <w:r w:rsidRPr="00812F68">
        <w:rPr>
          <w:rFonts w:ascii="仿宋" w:eastAsia="仿宋" w:hAnsi="仿宋" w:hint="eastAsia"/>
          <w:sz w:val="32"/>
          <w:szCs w:val="28"/>
        </w:rPr>
        <w:t>，以优异成绩迎接党的十九大胜利召开。</w:t>
      </w:r>
    </w:p>
    <w:p w:rsidR="00C320E2" w:rsidRPr="004437E9" w:rsidRDefault="00C320E2">
      <w:pPr>
        <w:ind w:firstLine="562"/>
        <w:rPr>
          <w:rFonts w:ascii="仿宋" w:eastAsia="仿宋" w:hAnsi="仿宋"/>
          <w:b/>
          <w:sz w:val="32"/>
          <w:szCs w:val="28"/>
        </w:rPr>
      </w:pPr>
      <w:r w:rsidRPr="004437E9">
        <w:rPr>
          <w:rFonts w:ascii="仿宋" w:eastAsia="仿宋" w:hAnsi="仿宋" w:hint="eastAsia"/>
          <w:b/>
          <w:sz w:val="32"/>
          <w:szCs w:val="28"/>
        </w:rPr>
        <w:t>一、思想建设</w:t>
      </w:r>
    </w:p>
    <w:p w:rsidR="00C72B56" w:rsidRPr="00812F68" w:rsidRDefault="00377891">
      <w:pPr>
        <w:ind w:firstLine="562"/>
        <w:rPr>
          <w:rFonts w:ascii="仿宋" w:eastAsia="仿宋" w:hAnsi="仿宋"/>
          <w:sz w:val="32"/>
          <w:szCs w:val="28"/>
        </w:rPr>
      </w:pPr>
      <w:r w:rsidRPr="00812F68">
        <w:rPr>
          <w:rFonts w:ascii="仿宋" w:eastAsia="仿宋" w:hAnsi="仿宋" w:hint="eastAsia"/>
          <w:sz w:val="32"/>
          <w:szCs w:val="28"/>
        </w:rPr>
        <w:t>1、</w:t>
      </w:r>
      <w:r w:rsidR="00C72B56" w:rsidRPr="00812F68">
        <w:rPr>
          <w:rFonts w:ascii="仿宋" w:eastAsia="仿宋" w:hAnsi="仿宋" w:hint="eastAsia"/>
          <w:sz w:val="32"/>
          <w:szCs w:val="28"/>
        </w:rPr>
        <w:t>强化政治理论武装，抓严抓实支部政治理论学习</w:t>
      </w:r>
      <w:r w:rsidR="0018033F" w:rsidRPr="00812F68">
        <w:rPr>
          <w:rFonts w:ascii="仿宋" w:eastAsia="仿宋" w:hAnsi="仿宋" w:hint="eastAsia"/>
          <w:sz w:val="32"/>
          <w:szCs w:val="28"/>
        </w:rPr>
        <w:t>。</w:t>
      </w:r>
      <w:r w:rsidR="00C72B56" w:rsidRPr="00812F68">
        <w:rPr>
          <w:rFonts w:ascii="仿宋" w:eastAsia="仿宋" w:hAnsi="仿宋" w:hint="eastAsia"/>
          <w:sz w:val="32"/>
          <w:szCs w:val="28"/>
        </w:rPr>
        <w:t>各支部要</w:t>
      </w:r>
      <w:r w:rsidR="0018033F" w:rsidRPr="00812F68">
        <w:rPr>
          <w:rFonts w:ascii="仿宋" w:eastAsia="仿宋" w:hAnsi="仿宋" w:hint="eastAsia"/>
          <w:sz w:val="32"/>
          <w:szCs w:val="28"/>
        </w:rPr>
        <w:t>按照学校党委统一部署，</w:t>
      </w:r>
      <w:r w:rsidR="00C72B56" w:rsidRPr="00812F68">
        <w:rPr>
          <w:rFonts w:ascii="仿宋" w:eastAsia="仿宋" w:hAnsi="仿宋" w:hint="eastAsia"/>
          <w:sz w:val="32"/>
          <w:szCs w:val="28"/>
        </w:rPr>
        <w:t>组织党员</w:t>
      </w:r>
      <w:r w:rsidR="009424BF" w:rsidRPr="00812F68">
        <w:rPr>
          <w:rFonts w:ascii="仿宋" w:eastAsia="仿宋" w:hAnsi="仿宋" w:hint="eastAsia"/>
          <w:sz w:val="32"/>
          <w:szCs w:val="28"/>
        </w:rPr>
        <w:t>教师</w:t>
      </w:r>
      <w:r w:rsidR="00C72B56" w:rsidRPr="00812F68">
        <w:rPr>
          <w:rFonts w:ascii="仿宋" w:eastAsia="仿宋" w:hAnsi="仿宋" w:hint="eastAsia"/>
          <w:sz w:val="32"/>
          <w:szCs w:val="28"/>
        </w:rPr>
        <w:t>深入学习党</w:t>
      </w:r>
      <w:r w:rsidR="00E71E3F">
        <w:rPr>
          <w:rFonts w:ascii="仿宋" w:eastAsia="仿宋" w:hAnsi="仿宋" w:hint="eastAsia"/>
          <w:sz w:val="32"/>
          <w:szCs w:val="28"/>
        </w:rPr>
        <w:t>的</w:t>
      </w:r>
      <w:r w:rsidR="00C72B56" w:rsidRPr="00812F68">
        <w:rPr>
          <w:rFonts w:ascii="仿宋" w:eastAsia="仿宋" w:hAnsi="仿宋" w:hint="eastAsia"/>
          <w:sz w:val="32"/>
          <w:szCs w:val="28"/>
        </w:rPr>
        <w:t>十八届</w:t>
      </w:r>
      <w:r w:rsidR="009424BF" w:rsidRPr="00812F68">
        <w:rPr>
          <w:rFonts w:ascii="仿宋" w:eastAsia="仿宋" w:hAnsi="仿宋" w:hint="eastAsia"/>
          <w:sz w:val="32"/>
          <w:szCs w:val="28"/>
        </w:rPr>
        <w:t>五中、</w:t>
      </w:r>
      <w:r w:rsidR="00C72B56" w:rsidRPr="00812F68">
        <w:rPr>
          <w:rFonts w:ascii="仿宋" w:eastAsia="仿宋" w:hAnsi="仿宋" w:hint="eastAsia"/>
          <w:sz w:val="32"/>
          <w:szCs w:val="28"/>
        </w:rPr>
        <w:t>六中全会精神以及习近平总书记在全国高校思想政治工作会议上的讲话，深化“两学一做”学习教育，深入学习贯彻《关于新形势下党内政治生活的若干准则》和《中国共产党党内监督条例》，积极抓好整改落实</w:t>
      </w:r>
      <w:r w:rsidR="00AE44C7" w:rsidRPr="00812F68">
        <w:rPr>
          <w:rFonts w:ascii="仿宋" w:eastAsia="仿宋" w:hAnsi="仿宋" w:hint="eastAsia"/>
          <w:sz w:val="32"/>
          <w:szCs w:val="28"/>
        </w:rPr>
        <w:t>。学院党委以培训、会议等多种形式</w:t>
      </w:r>
      <w:r w:rsidR="00C72B56" w:rsidRPr="00812F68">
        <w:rPr>
          <w:rFonts w:ascii="仿宋" w:eastAsia="仿宋" w:hAnsi="仿宋" w:hint="eastAsia"/>
          <w:sz w:val="32"/>
          <w:szCs w:val="28"/>
        </w:rPr>
        <w:t>加强对支委进行培训，不断提高党建工作的能力和水平。</w:t>
      </w:r>
    </w:p>
    <w:p w:rsidR="00077D99" w:rsidRDefault="00061DB8" w:rsidP="00C320E2">
      <w:pPr>
        <w:ind w:firstLine="562"/>
        <w:rPr>
          <w:rFonts w:ascii="仿宋" w:eastAsia="仿宋" w:hAnsi="仿宋"/>
          <w:sz w:val="32"/>
          <w:szCs w:val="28"/>
        </w:rPr>
      </w:pPr>
      <w:r w:rsidRPr="00812F68">
        <w:rPr>
          <w:rFonts w:ascii="仿宋" w:eastAsia="仿宋" w:hAnsi="仿宋"/>
          <w:sz w:val="32"/>
          <w:szCs w:val="28"/>
        </w:rPr>
        <w:t>2</w:t>
      </w:r>
      <w:r w:rsidR="00C320E2" w:rsidRPr="00812F68">
        <w:rPr>
          <w:rFonts w:ascii="仿宋" w:eastAsia="仿宋" w:hAnsi="仿宋" w:hint="eastAsia"/>
          <w:sz w:val="32"/>
          <w:szCs w:val="28"/>
        </w:rPr>
        <w:t>、</w:t>
      </w:r>
      <w:r w:rsidR="00077D99">
        <w:rPr>
          <w:rFonts w:ascii="仿宋" w:eastAsia="仿宋" w:hAnsi="仿宋" w:hint="eastAsia"/>
          <w:sz w:val="32"/>
          <w:szCs w:val="28"/>
        </w:rPr>
        <w:t>以 “</w:t>
      </w:r>
      <w:r w:rsidR="00077D99" w:rsidRPr="00812F68">
        <w:rPr>
          <w:rFonts w:ascii="仿宋" w:eastAsia="仿宋" w:hAnsi="仿宋" w:hint="eastAsia"/>
          <w:sz w:val="32"/>
          <w:szCs w:val="28"/>
        </w:rPr>
        <w:t>投身</w:t>
      </w:r>
      <w:r w:rsidR="00077D99">
        <w:rPr>
          <w:rFonts w:ascii="仿宋" w:eastAsia="仿宋" w:hAnsi="仿宋" w:hint="eastAsia"/>
          <w:sz w:val="32"/>
          <w:szCs w:val="28"/>
        </w:rPr>
        <w:t>‘</w:t>
      </w:r>
      <w:r w:rsidR="00077D99" w:rsidRPr="00812F68">
        <w:rPr>
          <w:rFonts w:ascii="仿宋" w:eastAsia="仿宋" w:hAnsi="仿宋" w:hint="eastAsia"/>
          <w:sz w:val="32"/>
          <w:szCs w:val="28"/>
        </w:rPr>
        <w:t>双一流</w:t>
      </w:r>
      <w:r w:rsidR="00077D99">
        <w:rPr>
          <w:rFonts w:ascii="仿宋" w:eastAsia="仿宋" w:hAnsi="仿宋" w:hint="eastAsia"/>
          <w:sz w:val="32"/>
          <w:szCs w:val="28"/>
        </w:rPr>
        <w:t>’</w:t>
      </w:r>
      <w:r w:rsidR="00077D99" w:rsidRPr="00812F68">
        <w:rPr>
          <w:rFonts w:ascii="仿宋" w:eastAsia="仿宋" w:hAnsi="仿宋" w:hint="eastAsia"/>
          <w:sz w:val="32"/>
          <w:szCs w:val="28"/>
        </w:rPr>
        <w:t>献礼十九大</w:t>
      </w:r>
      <w:r w:rsidR="00077D99">
        <w:rPr>
          <w:rFonts w:ascii="仿宋" w:eastAsia="仿宋" w:hAnsi="仿宋" w:hint="eastAsia"/>
          <w:sz w:val="32"/>
          <w:szCs w:val="28"/>
        </w:rPr>
        <w:t>”为主题，开展形式多样的党日活动。</w:t>
      </w:r>
      <w:r w:rsidR="00077D99">
        <w:rPr>
          <w:rFonts w:ascii="仿宋" w:eastAsia="仿宋" w:hAnsi="仿宋"/>
          <w:sz w:val="32"/>
          <w:szCs w:val="28"/>
        </w:rPr>
        <w:t xml:space="preserve"> </w:t>
      </w:r>
    </w:p>
    <w:p w:rsidR="00061DB8" w:rsidRPr="00812F68" w:rsidRDefault="00293B96" w:rsidP="00C320E2">
      <w:pPr>
        <w:ind w:firstLine="562"/>
        <w:rPr>
          <w:rFonts w:ascii="仿宋" w:eastAsia="仿宋" w:hAnsi="仿宋"/>
          <w:sz w:val="32"/>
          <w:szCs w:val="28"/>
        </w:rPr>
      </w:pPr>
      <w:r w:rsidRPr="00804AB3">
        <w:rPr>
          <w:rFonts w:ascii="仿宋" w:eastAsia="仿宋" w:hAnsi="仿宋" w:hint="eastAsia"/>
          <w:sz w:val="32"/>
          <w:szCs w:val="28"/>
        </w:rPr>
        <w:lastRenderedPageBreak/>
        <w:t>教工党支部</w:t>
      </w:r>
      <w:r w:rsidR="00BE53BF">
        <w:rPr>
          <w:rFonts w:ascii="仿宋" w:eastAsia="仿宋" w:hAnsi="仿宋" w:hint="eastAsia"/>
          <w:sz w:val="32"/>
          <w:szCs w:val="28"/>
        </w:rPr>
        <w:t>以</w:t>
      </w:r>
      <w:r w:rsidR="00BE53BF" w:rsidRPr="00804AB3">
        <w:rPr>
          <w:rFonts w:ascii="仿宋" w:eastAsia="仿宋" w:hAnsi="仿宋" w:hint="eastAsia"/>
          <w:sz w:val="32"/>
          <w:szCs w:val="28"/>
        </w:rPr>
        <w:t>“</w:t>
      </w:r>
      <w:r w:rsidRPr="00804AB3">
        <w:rPr>
          <w:rFonts w:ascii="仿宋" w:eastAsia="仿宋" w:hAnsi="仿宋" w:hint="eastAsia"/>
          <w:sz w:val="32"/>
          <w:szCs w:val="28"/>
        </w:rPr>
        <w:t>贯彻</w:t>
      </w:r>
      <w:r w:rsidR="00BE53BF" w:rsidRPr="00804AB3">
        <w:rPr>
          <w:rFonts w:ascii="仿宋" w:eastAsia="仿宋" w:hAnsi="仿宋" w:hint="eastAsia"/>
          <w:sz w:val="32"/>
          <w:szCs w:val="28"/>
        </w:rPr>
        <w:t>两会精神，</w:t>
      </w:r>
      <w:r w:rsidR="00440535" w:rsidRPr="00804AB3">
        <w:rPr>
          <w:rFonts w:ascii="仿宋" w:eastAsia="仿宋" w:hAnsi="仿宋" w:hint="eastAsia"/>
          <w:sz w:val="32"/>
          <w:szCs w:val="28"/>
        </w:rPr>
        <w:t>聚焦扶贫攻坚</w:t>
      </w:r>
      <w:r w:rsidR="00BE53BF" w:rsidRPr="00804AB3">
        <w:rPr>
          <w:rFonts w:ascii="仿宋" w:eastAsia="仿宋" w:hAnsi="仿宋" w:hint="eastAsia"/>
          <w:sz w:val="32"/>
          <w:szCs w:val="28"/>
        </w:rPr>
        <w:t>”</w:t>
      </w:r>
      <w:r w:rsidRPr="00804AB3">
        <w:rPr>
          <w:rFonts w:ascii="仿宋" w:eastAsia="仿宋" w:hAnsi="仿宋" w:hint="eastAsia"/>
          <w:sz w:val="32"/>
          <w:szCs w:val="28"/>
        </w:rPr>
        <w:t>、“</w:t>
      </w:r>
      <w:r w:rsidR="00440535" w:rsidRPr="00804AB3">
        <w:rPr>
          <w:rFonts w:ascii="仿宋" w:eastAsia="仿宋" w:hAnsi="仿宋" w:hint="eastAsia"/>
          <w:sz w:val="32"/>
          <w:szCs w:val="28"/>
        </w:rPr>
        <w:t>甘站三尺讲台，争做‘四有’好老师</w:t>
      </w:r>
      <w:r w:rsidRPr="00804AB3">
        <w:rPr>
          <w:rFonts w:ascii="仿宋" w:eastAsia="仿宋" w:hAnsi="仿宋" w:hint="eastAsia"/>
          <w:sz w:val="32"/>
          <w:szCs w:val="28"/>
        </w:rPr>
        <w:t>”</w:t>
      </w:r>
      <w:r w:rsidR="00BE53BF" w:rsidRPr="00804AB3">
        <w:rPr>
          <w:rFonts w:ascii="仿宋" w:eastAsia="仿宋" w:hAnsi="仿宋" w:hint="eastAsia"/>
          <w:sz w:val="32"/>
          <w:szCs w:val="28"/>
        </w:rPr>
        <w:t>为主题</w:t>
      </w:r>
      <w:r w:rsidR="0018033F" w:rsidRPr="00804AB3">
        <w:rPr>
          <w:rFonts w:ascii="仿宋" w:eastAsia="仿宋" w:hAnsi="仿宋" w:hint="eastAsia"/>
          <w:sz w:val="32"/>
          <w:szCs w:val="28"/>
        </w:rPr>
        <w:t>开展</w:t>
      </w:r>
      <w:r w:rsidRPr="00804AB3">
        <w:rPr>
          <w:rFonts w:ascii="仿宋" w:eastAsia="仿宋" w:hAnsi="仿宋" w:hint="eastAsia"/>
          <w:sz w:val="32"/>
          <w:szCs w:val="28"/>
        </w:rPr>
        <w:t>党日</w:t>
      </w:r>
      <w:r w:rsidR="00C320E2" w:rsidRPr="00812F68">
        <w:rPr>
          <w:rFonts w:ascii="仿宋" w:eastAsia="仿宋" w:hAnsi="仿宋" w:hint="eastAsia"/>
          <w:sz w:val="32"/>
          <w:szCs w:val="28"/>
        </w:rPr>
        <w:t>活动；</w:t>
      </w:r>
      <w:r>
        <w:rPr>
          <w:rFonts w:ascii="仿宋" w:eastAsia="仿宋" w:hAnsi="仿宋" w:hint="eastAsia"/>
          <w:sz w:val="32"/>
          <w:szCs w:val="28"/>
        </w:rPr>
        <w:t>学生</w:t>
      </w:r>
      <w:r w:rsidRPr="00812F68">
        <w:rPr>
          <w:rFonts w:ascii="仿宋" w:eastAsia="仿宋" w:hAnsi="仿宋" w:hint="eastAsia"/>
          <w:sz w:val="32"/>
          <w:szCs w:val="28"/>
        </w:rPr>
        <w:t>党支部</w:t>
      </w:r>
      <w:r w:rsidR="00BE53BF" w:rsidRPr="00804AB3">
        <w:rPr>
          <w:rFonts w:ascii="仿宋" w:eastAsia="仿宋" w:hAnsi="仿宋" w:hint="eastAsia"/>
          <w:sz w:val="32"/>
          <w:szCs w:val="28"/>
        </w:rPr>
        <w:t>以“明确发展目标，争做成长标兵”为主题，</w:t>
      </w:r>
      <w:r w:rsidR="00BE53BF" w:rsidRPr="00812F68">
        <w:rPr>
          <w:rFonts w:ascii="仿宋" w:eastAsia="仿宋" w:hAnsi="仿宋" w:hint="eastAsia"/>
          <w:sz w:val="32"/>
          <w:szCs w:val="28"/>
        </w:rPr>
        <w:t>开展党日活动</w:t>
      </w:r>
      <w:r w:rsidR="00E71E3F">
        <w:rPr>
          <w:rFonts w:ascii="仿宋" w:eastAsia="仿宋" w:hAnsi="仿宋" w:hint="eastAsia"/>
          <w:sz w:val="32"/>
          <w:szCs w:val="28"/>
        </w:rPr>
        <w:t>；</w:t>
      </w:r>
      <w:r>
        <w:rPr>
          <w:rFonts w:ascii="仿宋" w:eastAsia="仿宋" w:hAnsi="仿宋" w:hint="eastAsia"/>
          <w:sz w:val="32"/>
          <w:szCs w:val="28"/>
        </w:rPr>
        <w:t>毕业生党支部</w:t>
      </w:r>
      <w:r w:rsidR="00C320E2" w:rsidRPr="00812F68">
        <w:rPr>
          <w:rFonts w:ascii="仿宋" w:eastAsia="仿宋" w:hAnsi="仿宋" w:hint="eastAsia"/>
          <w:sz w:val="32"/>
          <w:szCs w:val="28"/>
        </w:rPr>
        <w:t>以“文明离校</w:t>
      </w:r>
      <w:r w:rsidR="00B8615C" w:rsidRPr="00812F68">
        <w:rPr>
          <w:rFonts w:ascii="仿宋" w:eastAsia="仿宋" w:hAnsi="仿宋" w:hint="eastAsia"/>
          <w:sz w:val="32"/>
          <w:szCs w:val="28"/>
        </w:rPr>
        <w:t xml:space="preserve"> </w:t>
      </w:r>
      <w:r w:rsidR="00C320E2" w:rsidRPr="00812F68">
        <w:rPr>
          <w:rFonts w:ascii="仿宋" w:eastAsia="仿宋" w:hAnsi="仿宋" w:hint="eastAsia"/>
          <w:sz w:val="32"/>
          <w:szCs w:val="28"/>
        </w:rPr>
        <w:t>感恩奋进”为主题，开展</w:t>
      </w:r>
      <w:r w:rsidR="0018033F" w:rsidRPr="00812F68">
        <w:rPr>
          <w:rFonts w:ascii="仿宋" w:eastAsia="仿宋" w:hAnsi="仿宋" w:hint="eastAsia"/>
          <w:sz w:val="32"/>
          <w:szCs w:val="28"/>
        </w:rPr>
        <w:t>好</w:t>
      </w:r>
      <w:r w:rsidR="00C320E2" w:rsidRPr="00812F68">
        <w:rPr>
          <w:rFonts w:ascii="仿宋" w:eastAsia="仿宋" w:hAnsi="仿宋" w:hint="eastAsia"/>
          <w:sz w:val="32"/>
          <w:szCs w:val="28"/>
        </w:rPr>
        <w:t>毕业生离校教育</w:t>
      </w:r>
      <w:r w:rsidR="00E71E3F">
        <w:rPr>
          <w:rFonts w:ascii="仿宋" w:eastAsia="仿宋" w:hAnsi="仿宋" w:hint="eastAsia"/>
          <w:sz w:val="32"/>
          <w:szCs w:val="28"/>
        </w:rPr>
        <w:t>。力争通过</w:t>
      </w:r>
      <w:r w:rsidR="0018033F" w:rsidRPr="00812F68">
        <w:rPr>
          <w:rFonts w:ascii="仿宋" w:eastAsia="仿宋" w:hAnsi="仿宋" w:hint="eastAsia"/>
          <w:sz w:val="32"/>
          <w:szCs w:val="28"/>
        </w:rPr>
        <w:t>持续开展</w:t>
      </w:r>
      <w:r w:rsidR="00E71E3F">
        <w:rPr>
          <w:rFonts w:ascii="仿宋" w:eastAsia="仿宋" w:hAnsi="仿宋" w:hint="eastAsia"/>
          <w:sz w:val="32"/>
          <w:szCs w:val="28"/>
        </w:rPr>
        <w:t>的</w:t>
      </w:r>
      <w:r w:rsidR="0018033F" w:rsidRPr="00812F68">
        <w:rPr>
          <w:rFonts w:ascii="仿宋" w:eastAsia="仿宋" w:hAnsi="仿宋" w:hint="eastAsia"/>
          <w:sz w:val="32"/>
          <w:szCs w:val="28"/>
        </w:rPr>
        <w:t>党员示范行动</w:t>
      </w:r>
      <w:r w:rsidR="00E71E3F">
        <w:rPr>
          <w:rFonts w:ascii="仿宋" w:eastAsia="仿宋" w:hAnsi="仿宋" w:hint="eastAsia"/>
          <w:sz w:val="32"/>
          <w:szCs w:val="28"/>
        </w:rPr>
        <w:t>和多形式的主题</w:t>
      </w:r>
      <w:r w:rsidR="00077D99">
        <w:rPr>
          <w:rFonts w:ascii="仿宋" w:eastAsia="仿宋" w:hAnsi="仿宋" w:hint="eastAsia"/>
          <w:sz w:val="32"/>
          <w:szCs w:val="28"/>
        </w:rPr>
        <w:t>党日</w:t>
      </w:r>
      <w:r w:rsidR="00E71E3F">
        <w:rPr>
          <w:rFonts w:ascii="仿宋" w:eastAsia="仿宋" w:hAnsi="仿宋" w:hint="eastAsia"/>
          <w:sz w:val="32"/>
          <w:szCs w:val="28"/>
        </w:rPr>
        <w:t>活动</w:t>
      </w:r>
      <w:r w:rsidR="0018033F" w:rsidRPr="00812F68">
        <w:rPr>
          <w:rFonts w:ascii="仿宋" w:eastAsia="仿宋" w:hAnsi="仿宋" w:hint="eastAsia"/>
          <w:sz w:val="32"/>
          <w:szCs w:val="28"/>
        </w:rPr>
        <w:t>，</w:t>
      </w:r>
      <w:r w:rsidR="00077D99" w:rsidRPr="00812F68">
        <w:rPr>
          <w:rFonts w:ascii="仿宋" w:eastAsia="仿宋" w:hAnsi="仿宋" w:hint="eastAsia"/>
          <w:sz w:val="32"/>
          <w:szCs w:val="28"/>
        </w:rPr>
        <w:t>增强基层党组织凝聚力</w:t>
      </w:r>
      <w:r w:rsidR="00077D99">
        <w:rPr>
          <w:rFonts w:ascii="仿宋" w:eastAsia="仿宋" w:hAnsi="仿宋" w:hint="eastAsia"/>
          <w:sz w:val="32"/>
          <w:szCs w:val="28"/>
        </w:rPr>
        <w:t>，</w:t>
      </w:r>
      <w:r w:rsidR="00C320E2" w:rsidRPr="00812F68">
        <w:rPr>
          <w:rFonts w:ascii="仿宋" w:eastAsia="仿宋" w:hAnsi="仿宋" w:hint="eastAsia"/>
          <w:sz w:val="32"/>
          <w:szCs w:val="28"/>
        </w:rPr>
        <w:t>发挥党员先锋模范作用，</w:t>
      </w:r>
      <w:r w:rsidR="00D64086">
        <w:rPr>
          <w:rFonts w:ascii="仿宋" w:eastAsia="仿宋" w:hAnsi="仿宋" w:hint="eastAsia"/>
          <w:sz w:val="32"/>
          <w:szCs w:val="28"/>
        </w:rPr>
        <w:t>以实际行动</w:t>
      </w:r>
      <w:r w:rsidR="00440535">
        <w:rPr>
          <w:rFonts w:ascii="仿宋" w:eastAsia="仿宋" w:hAnsi="仿宋" w:hint="eastAsia"/>
          <w:sz w:val="32"/>
          <w:szCs w:val="28"/>
        </w:rPr>
        <w:t>为学院的学科专业建设出力</w:t>
      </w:r>
      <w:r w:rsidR="00B8615C" w:rsidRPr="00812F68">
        <w:rPr>
          <w:rFonts w:ascii="仿宋" w:eastAsia="仿宋" w:hAnsi="仿宋" w:hint="eastAsia"/>
          <w:sz w:val="32"/>
          <w:szCs w:val="28"/>
        </w:rPr>
        <w:t>。</w:t>
      </w:r>
    </w:p>
    <w:p w:rsidR="00E16B0B" w:rsidRPr="00BE53BF" w:rsidRDefault="00C320E2" w:rsidP="00061DB8">
      <w:pPr>
        <w:ind w:firstLine="562"/>
        <w:rPr>
          <w:rFonts w:ascii="仿宋" w:eastAsia="仿宋" w:hAnsi="仿宋"/>
          <w:color w:val="FF0000"/>
          <w:sz w:val="32"/>
          <w:szCs w:val="28"/>
        </w:rPr>
      </w:pPr>
      <w:r w:rsidRPr="00812F68">
        <w:rPr>
          <w:rFonts w:ascii="仿宋" w:eastAsia="仿宋" w:hAnsi="仿宋" w:hint="eastAsia"/>
          <w:sz w:val="32"/>
          <w:szCs w:val="28"/>
        </w:rPr>
        <w:t xml:space="preserve"> </w:t>
      </w:r>
      <w:r w:rsidR="00061DB8" w:rsidRPr="00812F68">
        <w:rPr>
          <w:rFonts w:ascii="仿宋" w:eastAsia="仿宋" w:hAnsi="仿宋"/>
          <w:sz w:val="32"/>
          <w:szCs w:val="28"/>
        </w:rPr>
        <w:t>3</w:t>
      </w:r>
      <w:r w:rsidR="00061DB8" w:rsidRPr="00812F68">
        <w:rPr>
          <w:rFonts w:ascii="仿宋" w:eastAsia="仿宋" w:hAnsi="仿宋" w:hint="eastAsia"/>
          <w:sz w:val="32"/>
          <w:szCs w:val="28"/>
        </w:rPr>
        <w:t>、全力打造红色环保志愿者。</w:t>
      </w:r>
      <w:r w:rsidR="00E16B0B" w:rsidRPr="00812F68">
        <w:rPr>
          <w:rFonts w:ascii="仿宋" w:eastAsia="仿宋" w:hAnsi="仿宋" w:hint="eastAsia"/>
          <w:sz w:val="32"/>
          <w:szCs w:val="28"/>
        </w:rPr>
        <w:t>“红色”代表入党积极分子及学生党员，“环保”则紧密结合学院特点。</w:t>
      </w:r>
      <w:r w:rsidR="00061DB8" w:rsidRPr="00812F68">
        <w:rPr>
          <w:rFonts w:ascii="仿宋" w:eastAsia="仿宋" w:hAnsi="仿宋" w:hint="eastAsia"/>
          <w:sz w:val="32"/>
          <w:szCs w:val="28"/>
        </w:rPr>
        <w:t>“红色环保志愿者”是结合学院特色，从保护环境，</w:t>
      </w:r>
      <w:r w:rsidR="00E16B0B">
        <w:rPr>
          <w:rFonts w:ascii="仿宋" w:eastAsia="仿宋" w:hAnsi="仿宋" w:hint="eastAsia"/>
          <w:sz w:val="32"/>
          <w:szCs w:val="28"/>
        </w:rPr>
        <w:t>传播绿色理念出发，为加强入党积极分子培养，提高学生党员质量</w:t>
      </w:r>
      <w:r w:rsidR="00061DB8" w:rsidRPr="00812F68">
        <w:rPr>
          <w:rFonts w:ascii="仿宋" w:eastAsia="仿宋" w:hAnsi="仿宋" w:hint="eastAsia"/>
          <w:sz w:val="32"/>
          <w:szCs w:val="28"/>
        </w:rPr>
        <w:t>而策划的长期志愿组织，要</w:t>
      </w:r>
      <w:r w:rsidR="00804AB3" w:rsidRPr="00804AB3">
        <w:rPr>
          <w:rFonts w:ascii="仿宋" w:eastAsia="仿宋" w:hAnsi="仿宋" w:hint="eastAsia"/>
          <w:sz w:val="32"/>
          <w:szCs w:val="28"/>
        </w:rPr>
        <w:t>联合绿色温江高校联盟，</w:t>
      </w:r>
      <w:r w:rsidR="00E16B0B">
        <w:rPr>
          <w:rFonts w:ascii="仿宋" w:eastAsia="仿宋" w:hAnsi="仿宋" w:hint="eastAsia"/>
          <w:sz w:val="32"/>
          <w:szCs w:val="28"/>
        </w:rPr>
        <w:t>不断</w:t>
      </w:r>
      <w:r w:rsidR="00061DB8" w:rsidRPr="00812F68">
        <w:rPr>
          <w:rFonts w:ascii="仿宋" w:eastAsia="仿宋" w:hAnsi="仿宋" w:hint="eastAsia"/>
          <w:sz w:val="32"/>
          <w:szCs w:val="28"/>
        </w:rPr>
        <w:t>创新形式，丰富内容，</w:t>
      </w:r>
      <w:r w:rsidR="00804AB3" w:rsidRPr="00804AB3">
        <w:rPr>
          <w:rFonts w:ascii="仿宋" w:eastAsia="仿宋" w:hAnsi="仿宋" w:hint="eastAsia"/>
          <w:sz w:val="32"/>
          <w:szCs w:val="28"/>
        </w:rPr>
        <w:t>组建环保志愿者队伍，充分利用新媒体，宣传绿色低碳理念、唤醒大众环保意识、创作环保作品等，</w:t>
      </w:r>
      <w:r w:rsidR="00061DB8" w:rsidRPr="00812F68">
        <w:rPr>
          <w:rFonts w:ascii="仿宋" w:eastAsia="仿宋" w:hAnsi="仿宋" w:hint="eastAsia"/>
          <w:sz w:val="32"/>
          <w:szCs w:val="28"/>
        </w:rPr>
        <w:t>将其打造为</w:t>
      </w:r>
      <w:proofErr w:type="gramStart"/>
      <w:r w:rsidR="00061DB8" w:rsidRPr="00812F68">
        <w:rPr>
          <w:rFonts w:ascii="仿宋" w:eastAsia="仿宋" w:hAnsi="仿宋" w:hint="eastAsia"/>
          <w:sz w:val="32"/>
          <w:szCs w:val="28"/>
        </w:rPr>
        <w:t>学院党建</w:t>
      </w:r>
      <w:proofErr w:type="gramEnd"/>
      <w:r w:rsidR="00061DB8" w:rsidRPr="00812F68">
        <w:rPr>
          <w:rFonts w:ascii="仿宋" w:eastAsia="仿宋" w:hAnsi="仿宋" w:hint="eastAsia"/>
          <w:sz w:val="32"/>
          <w:szCs w:val="28"/>
        </w:rPr>
        <w:t>品牌活动，引导学生党员更深地理解学院的学科与专业发展方向。</w:t>
      </w:r>
    </w:p>
    <w:p w:rsidR="00654784" w:rsidRPr="00812F68" w:rsidRDefault="001E4BFD">
      <w:pPr>
        <w:ind w:firstLine="562"/>
        <w:rPr>
          <w:rFonts w:ascii="仿宋" w:eastAsia="仿宋" w:hAnsi="仿宋"/>
          <w:b/>
          <w:sz w:val="32"/>
          <w:szCs w:val="28"/>
        </w:rPr>
      </w:pPr>
      <w:r w:rsidRPr="00812F68">
        <w:rPr>
          <w:rFonts w:ascii="仿宋" w:eastAsia="仿宋" w:hAnsi="仿宋" w:hint="eastAsia"/>
          <w:b/>
          <w:sz w:val="32"/>
          <w:szCs w:val="28"/>
        </w:rPr>
        <w:t>二、</w:t>
      </w:r>
      <w:r w:rsidR="00C320E2" w:rsidRPr="00812F68">
        <w:rPr>
          <w:rFonts w:ascii="仿宋" w:eastAsia="仿宋" w:hAnsi="仿宋" w:hint="eastAsia"/>
          <w:b/>
          <w:sz w:val="32"/>
          <w:szCs w:val="28"/>
        </w:rPr>
        <w:t>组织建设</w:t>
      </w:r>
    </w:p>
    <w:p w:rsidR="00654784" w:rsidRPr="00812F68" w:rsidRDefault="001E4BFD">
      <w:pPr>
        <w:ind w:firstLine="562"/>
        <w:rPr>
          <w:rFonts w:ascii="仿宋" w:eastAsia="仿宋" w:hAnsi="仿宋"/>
          <w:sz w:val="32"/>
          <w:szCs w:val="28"/>
        </w:rPr>
      </w:pPr>
      <w:r w:rsidRPr="00812F68">
        <w:rPr>
          <w:rFonts w:ascii="仿宋" w:eastAsia="仿宋" w:hAnsi="仿宋" w:hint="eastAsia"/>
          <w:sz w:val="32"/>
          <w:szCs w:val="28"/>
        </w:rPr>
        <w:t>1、</w:t>
      </w:r>
      <w:r w:rsidR="00BD6801" w:rsidRPr="00812F68">
        <w:rPr>
          <w:rFonts w:ascii="仿宋" w:eastAsia="仿宋" w:hAnsi="仿宋" w:hint="eastAsia"/>
          <w:sz w:val="32"/>
          <w:szCs w:val="28"/>
        </w:rPr>
        <w:t>巩固“两学一做”学习教育成果</w:t>
      </w:r>
      <w:r w:rsidR="00EE4141" w:rsidRPr="00812F68">
        <w:rPr>
          <w:rFonts w:ascii="仿宋" w:eastAsia="仿宋" w:hAnsi="仿宋" w:hint="eastAsia"/>
          <w:sz w:val="32"/>
          <w:szCs w:val="28"/>
        </w:rPr>
        <w:t>。按照</w:t>
      </w:r>
      <w:r w:rsidR="00BB0FF1" w:rsidRPr="00812F68">
        <w:rPr>
          <w:rFonts w:ascii="仿宋" w:eastAsia="仿宋" w:hAnsi="仿宋" w:hint="eastAsia"/>
          <w:sz w:val="32"/>
          <w:szCs w:val="28"/>
        </w:rPr>
        <w:t>党支部“三分类</w:t>
      </w:r>
      <w:r w:rsidR="00EE4141" w:rsidRPr="00812F68">
        <w:rPr>
          <w:rFonts w:ascii="仿宋" w:eastAsia="仿宋" w:hAnsi="仿宋" w:hint="eastAsia"/>
          <w:sz w:val="32"/>
          <w:szCs w:val="28"/>
        </w:rPr>
        <w:t>、</w:t>
      </w:r>
      <w:r w:rsidR="00BB0FF1" w:rsidRPr="00812F68">
        <w:rPr>
          <w:rFonts w:ascii="仿宋" w:eastAsia="仿宋" w:hAnsi="仿宋" w:hint="eastAsia"/>
          <w:sz w:val="32"/>
          <w:szCs w:val="28"/>
        </w:rPr>
        <w:t>三定级”</w:t>
      </w:r>
      <w:r w:rsidR="00EE4141" w:rsidRPr="00812F68">
        <w:rPr>
          <w:rFonts w:ascii="仿宋" w:eastAsia="仿宋" w:hAnsi="仿宋" w:hint="eastAsia"/>
          <w:sz w:val="32"/>
          <w:szCs w:val="28"/>
        </w:rPr>
        <w:t>的目标任务，</w:t>
      </w:r>
      <w:r w:rsidR="00BD6801" w:rsidRPr="00812F68">
        <w:rPr>
          <w:rFonts w:ascii="仿宋" w:eastAsia="仿宋" w:hAnsi="仿宋" w:hint="eastAsia"/>
          <w:sz w:val="32"/>
          <w:szCs w:val="28"/>
        </w:rPr>
        <w:t>深化“两学一做”学习教育，</w:t>
      </w:r>
      <w:r w:rsidR="00BD6801" w:rsidRPr="00812F68">
        <w:rPr>
          <w:rFonts w:ascii="仿宋" w:eastAsia="仿宋" w:hAnsi="仿宋"/>
          <w:sz w:val="32"/>
          <w:szCs w:val="28"/>
        </w:rPr>
        <w:t>针对</w:t>
      </w:r>
      <w:r w:rsidR="00BD6801" w:rsidRPr="00812F68">
        <w:rPr>
          <w:rFonts w:ascii="仿宋" w:eastAsia="仿宋" w:hAnsi="仿宋" w:hint="eastAsia"/>
          <w:sz w:val="32"/>
          <w:szCs w:val="28"/>
        </w:rPr>
        <w:t>理论学习有待加强、基层党务干部业务不够熟悉、党支部工作存在诸多薄弱环节等问题，各</w:t>
      </w:r>
      <w:r w:rsidR="00B40446">
        <w:rPr>
          <w:rFonts w:ascii="仿宋" w:eastAsia="仿宋" w:hAnsi="仿宋" w:hint="eastAsia"/>
          <w:sz w:val="32"/>
          <w:szCs w:val="28"/>
        </w:rPr>
        <w:t>党支部</w:t>
      </w:r>
      <w:r w:rsidR="00BD6801" w:rsidRPr="00812F68">
        <w:rPr>
          <w:rFonts w:ascii="仿宋" w:eastAsia="仿宋" w:hAnsi="仿宋" w:hint="eastAsia"/>
          <w:sz w:val="32"/>
          <w:szCs w:val="28"/>
        </w:rPr>
        <w:t>要全面对照检查，制定措施逐条整改</w:t>
      </w:r>
      <w:r w:rsidR="00293B96">
        <w:rPr>
          <w:rFonts w:ascii="仿宋" w:eastAsia="仿宋" w:hAnsi="仿宋" w:hint="eastAsia"/>
          <w:sz w:val="32"/>
          <w:szCs w:val="28"/>
        </w:rPr>
        <w:t>，</w:t>
      </w:r>
      <w:r w:rsidR="00BD6801" w:rsidRPr="00812F68">
        <w:rPr>
          <w:rFonts w:ascii="仿宋" w:eastAsia="仿宋" w:hAnsi="仿宋" w:hint="eastAsia"/>
          <w:sz w:val="32"/>
          <w:szCs w:val="28"/>
        </w:rPr>
        <w:t>积极推进“两学一做”学习教育常态化</w:t>
      </w:r>
      <w:r w:rsidR="00BD6801" w:rsidRPr="00812F68">
        <w:rPr>
          <w:rFonts w:ascii="仿宋" w:eastAsia="仿宋" w:hAnsi="仿宋" w:hint="eastAsia"/>
          <w:sz w:val="32"/>
          <w:szCs w:val="28"/>
        </w:rPr>
        <w:lastRenderedPageBreak/>
        <w:t>长效化。</w:t>
      </w:r>
      <w:r w:rsidR="00BB3474">
        <w:rPr>
          <w:rFonts w:ascii="仿宋" w:eastAsia="仿宋" w:hAnsi="仿宋" w:hint="eastAsia"/>
          <w:sz w:val="32"/>
          <w:szCs w:val="28"/>
        </w:rPr>
        <w:t>利用教工党组织生活和政治学习机会，广泛开展“</w:t>
      </w:r>
      <w:r w:rsidR="00440535">
        <w:rPr>
          <w:rFonts w:ascii="仿宋" w:eastAsia="仿宋" w:hAnsi="仿宋" w:hint="eastAsia"/>
          <w:sz w:val="32"/>
          <w:szCs w:val="28"/>
        </w:rPr>
        <w:t>一流学科如何建</w:t>
      </w:r>
      <w:r w:rsidR="00BB3474">
        <w:rPr>
          <w:rFonts w:ascii="仿宋" w:eastAsia="仿宋" w:hAnsi="仿宋" w:hint="eastAsia"/>
          <w:sz w:val="32"/>
          <w:szCs w:val="28"/>
        </w:rPr>
        <w:t>”</w:t>
      </w:r>
      <w:r w:rsidR="00440535">
        <w:rPr>
          <w:rFonts w:ascii="仿宋" w:eastAsia="仿宋" w:hAnsi="仿宋" w:hint="eastAsia"/>
          <w:sz w:val="32"/>
          <w:szCs w:val="28"/>
        </w:rPr>
        <w:t xml:space="preserve"> 和“促双增，我咋办？”大讨论，统一思想、凝聚共识，提振精神，在</w:t>
      </w:r>
      <w:r w:rsidR="00FF4DE0" w:rsidRPr="00812F68">
        <w:rPr>
          <w:rFonts w:ascii="仿宋" w:eastAsia="仿宋" w:hAnsi="仿宋" w:hint="eastAsia"/>
          <w:sz w:val="32"/>
          <w:szCs w:val="28"/>
        </w:rPr>
        <w:t>学科专业建设年中</w:t>
      </w:r>
      <w:r w:rsidR="00440535">
        <w:rPr>
          <w:rFonts w:ascii="仿宋" w:eastAsia="仿宋" w:hAnsi="仿宋" w:hint="eastAsia"/>
          <w:sz w:val="32"/>
          <w:szCs w:val="28"/>
        </w:rPr>
        <w:t>充分发挥党支部的战斗堡垒作用和党员的先锋模范作用</w:t>
      </w:r>
      <w:r w:rsidR="00FF4DE0" w:rsidRPr="00812F68">
        <w:rPr>
          <w:rFonts w:ascii="仿宋" w:eastAsia="仿宋" w:hAnsi="仿宋" w:hint="eastAsia"/>
          <w:sz w:val="32"/>
          <w:szCs w:val="28"/>
        </w:rPr>
        <w:t>，为“双一流”建设</w:t>
      </w:r>
      <w:r w:rsidR="006B4A06" w:rsidRPr="00812F68">
        <w:rPr>
          <w:rFonts w:ascii="仿宋" w:eastAsia="仿宋" w:hAnsi="仿宋" w:hint="eastAsia"/>
          <w:sz w:val="32"/>
          <w:szCs w:val="28"/>
        </w:rPr>
        <w:t>做出</w:t>
      </w:r>
      <w:r w:rsidR="00440535">
        <w:rPr>
          <w:rFonts w:ascii="仿宋" w:eastAsia="仿宋" w:hAnsi="仿宋" w:hint="eastAsia"/>
          <w:sz w:val="32"/>
          <w:szCs w:val="28"/>
        </w:rPr>
        <w:t>积极的</w:t>
      </w:r>
      <w:r w:rsidR="00FF4DE0" w:rsidRPr="00812F68">
        <w:rPr>
          <w:rFonts w:ascii="仿宋" w:eastAsia="仿宋" w:hAnsi="仿宋" w:hint="eastAsia"/>
          <w:sz w:val="32"/>
          <w:szCs w:val="28"/>
        </w:rPr>
        <w:t>贡献。</w:t>
      </w:r>
    </w:p>
    <w:p w:rsidR="00061DB8" w:rsidRPr="00812F68" w:rsidRDefault="00061DB8" w:rsidP="00061DB8">
      <w:pPr>
        <w:ind w:firstLineChars="200" w:firstLine="640"/>
        <w:rPr>
          <w:rFonts w:ascii="仿宋" w:eastAsia="仿宋" w:hAnsi="仿宋"/>
          <w:sz w:val="32"/>
        </w:rPr>
      </w:pPr>
      <w:r w:rsidRPr="00812F68">
        <w:rPr>
          <w:rFonts w:ascii="仿宋" w:eastAsia="仿宋" w:hAnsi="仿宋" w:hint="eastAsia"/>
          <w:sz w:val="32"/>
        </w:rPr>
        <w:t>2、精准发力，促党建创新</w:t>
      </w:r>
      <w:r w:rsidR="00B40446">
        <w:rPr>
          <w:rFonts w:ascii="仿宋" w:eastAsia="仿宋" w:hAnsi="仿宋" w:hint="eastAsia"/>
          <w:sz w:val="32"/>
        </w:rPr>
        <w:t>立项</w:t>
      </w:r>
      <w:r w:rsidR="00EB2420" w:rsidRPr="00812F68">
        <w:rPr>
          <w:rFonts w:ascii="仿宋" w:eastAsia="仿宋" w:hAnsi="仿宋" w:hint="eastAsia"/>
          <w:sz w:val="32"/>
        </w:rPr>
        <w:t>，</w:t>
      </w:r>
      <w:r w:rsidRPr="00812F68">
        <w:rPr>
          <w:rFonts w:ascii="仿宋" w:eastAsia="仿宋" w:hAnsi="仿宋" w:hint="eastAsia"/>
          <w:sz w:val="32"/>
        </w:rPr>
        <w:t>创</w:t>
      </w:r>
      <w:r w:rsidR="00EB2420" w:rsidRPr="00812F68">
        <w:rPr>
          <w:rFonts w:ascii="仿宋" w:eastAsia="仿宋" w:hAnsi="仿宋" w:hint="eastAsia"/>
          <w:sz w:val="32"/>
        </w:rPr>
        <w:t>党建</w:t>
      </w:r>
      <w:r w:rsidRPr="00812F68">
        <w:rPr>
          <w:rFonts w:ascii="仿宋" w:eastAsia="仿宋" w:hAnsi="仿宋" w:hint="eastAsia"/>
          <w:sz w:val="32"/>
        </w:rPr>
        <w:t>工作品牌。认真对2016年立项的党建创新项目</w:t>
      </w:r>
      <w:proofErr w:type="gramStart"/>
      <w:r w:rsidRPr="00812F68">
        <w:rPr>
          <w:rFonts w:ascii="仿宋" w:eastAsia="仿宋" w:hAnsi="仿宋" w:hint="eastAsia"/>
          <w:sz w:val="32"/>
        </w:rPr>
        <w:t>进行结项总结</w:t>
      </w:r>
      <w:proofErr w:type="gramEnd"/>
      <w:r w:rsidRPr="00812F68">
        <w:rPr>
          <w:rFonts w:ascii="仿宋" w:eastAsia="仿宋" w:hAnsi="仿宋" w:hint="eastAsia"/>
          <w:sz w:val="32"/>
        </w:rPr>
        <w:t>，并对成果进行推广和延伸，充分发挥成果的带动效应。各党支部要认真做好今年的党建创新项目的立项申报并做好2</w:t>
      </w:r>
      <w:r w:rsidRPr="00812F68">
        <w:rPr>
          <w:rFonts w:ascii="仿宋" w:eastAsia="仿宋" w:hAnsi="仿宋"/>
          <w:sz w:val="32"/>
        </w:rPr>
        <w:t>018</w:t>
      </w:r>
      <w:r w:rsidRPr="00812F68">
        <w:rPr>
          <w:rFonts w:ascii="仿宋" w:eastAsia="仿宋" w:hAnsi="仿宋" w:hint="eastAsia"/>
          <w:sz w:val="32"/>
        </w:rPr>
        <w:t>年的立项规划，立项项目要着力解决实际问题，攻坚克难，精准发力，创新创优，形成学院和党支部的工作品牌。</w:t>
      </w:r>
    </w:p>
    <w:p w:rsidR="00B40446" w:rsidRPr="003C4E1F" w:rsidRDefault="00293B96" w:rsidP="00B40446">
      <w:pPr>
        <w:ind w:firstLine="562"/>
        <w:rPr>
          <w:rFonts w:ascii="仿宋" w:eastAsia="仿宋" w:hAnsi="仿宋"/>
          <w:sz w:val="32"/>
          <w:szCs w:val="28"/>
        </w:rPr>
      </w:pPr>
      <w:r w:rsidRPr="00812F68">
        <w:rPr>
          <w:rFonts w:ascii="仿宋" w:eastAsia="仿宋" w:hAnsi="仿宋"/>
          <w:sz w:val="32"/>
          <w:szCs w:val="28"/>
        </w:rPr>
        <w:t>3</w:t>
      </w:r>
      <w:r w:rsidRPr="00812F68">
        <w:rPr>
          <w:rFonts w:ascii="仿宋" w:eastAsia="仿宋" w:hAnsi="仿宋" w:hint="eastAsia"/>
          <w:sz w:val="32"/>
          <w:szCs w:val="28"/>
        </w:rPr>
        <w:t>、</w:t>
      </w:r>
      <w:r w:rsidR="00B40446" w:rsidRPr="003C4E1F">
        <w:rPr>
          <w:rFonts w:ascii="仿宋" w:eastAsia="仿宋" w:hAnsi="仿宋" w:hint="eastAsia"/>
          <w:sz w:val="32"/>
          <w:szCs w:val="28"/>
        </w:rPr>
        <w:t>各支部要及时整理、更新党员信息，</w:t>
      </w:r>
      <w:r w:rsidR="00B40446">
        <w:rPr>
          <w:rFonts w:ascii="仿宋" w:eastAsia="仿宋" w:hAnsi="仿宋" w:hint="eastAsia"/>
          <w:sz w:val="32"/>
          <w:szCs w:val="28"/>
        </w:rPr>
        <w:t>以防出现</w:t>
      </w:r>
      <w:r w:rsidR="00B40446" w:rsidRPr="003C4E1F">
        <w:rPr>
          <w:rFonts w:ascii="仿宋" w:eastAsia="仿宋" w:hAnsi="仿宋" w:hint="eastAsia"/>
          <w:sz w:val="32"/>
          <w:szCs w:val="28"/>
        </w:rPr>
        <w:t>口袋党员</w:t>
      </w:r>
      <w:proofErr w:type="gramStart"/>
      <w:r w:rsidR="00B40446" w:rsidRPr="003C4E1F">
        <w:rPr>
          <w:rFonts w:ascii="仿宋" w:eastAsia="仿宋" w:hAnsi="仿宋" w:hint="eastAsia"/>
          <w:sz w:val="32"/>
          <w:szCs w:val="28"/>
        </w:rPr>
        <w:t>和失联党员</w:t>
      </w:r>
      <w:proofErr w:type="gramEnd"/>
      <w:r w:rsidR="00B40446" w:rsidRPr="003C4E1F">
        <w:rPr>
          <w:rFonts w:ascii="仿宋" w:eastAsia="仿宋" w:hAnsi="仿宋" w:hint="eastAsia"/>
          <w:sz w:val="32"/>
          <w:szCs w:val="28"/>
        </w:rPr>
        <w:t>，加强党员的政治意识与服务意识</w:t>
      </w:r>
      <w:r w:rsidR="00B40446">
        <w:rPr>
          <w:rFonts w:ascii="仿宋" w:eastAsia="仿宋" w:hAnsi="仿宋" w:hint="eastAsia"/>
          <w:sz w:val="32"/>
          <w:szCs w:val="28"/>
        </w:rPr>
        <w:t>建设。</w:t>
      </w:r>
      <w:r w:rsidR="00B40446" w:rsidRPr="003C4E1F">
        <w:rPr>
          <w:rFonts w:ascii="仿宋" w:eastAsia="仿宋" w:hAnsi="仿宋" w:hint="eastAsia"/>
          <w:sz w:val="32"/>
          <w:szCs w:val="28"/>
        </w:rPr>
        <w:t>党建工作办公室要及时更新党务管理系统，明晰党员队伍，加强党员管理，</w:t>
      </w:r>
      <w:r w:rsidR="00B40446">
        <w:rPr>
          <w:rFonts w:ascii="仿宋" w:eastAsia="仿宋" w:hAnsi="仿宋" w:hint="eastAsia"/>
          <w:sz w:val="32"/>
          <w:szCs w:val="28"/>
        </w:rPr>
        <w:t>积极支持</w:t>
      </w:r>
      <w:r w:rsidR="00B40446" w:rsidRPr="003C4E1F">
        <w:rPr>
          <w:rFonts w:ascii="仿宋" w:eastAsia="仿宋" w:hAnsi="仿宋" w:hint="eastAsia"/>
          <w:sz w:val="32"/>
          <w:szCs w:val="28"/>
        </w:rPr>
        <w:t>党支部各项工作的展开。</w:t>
      </w:r>
      <w:r w:rsidR="00B40446" w:rsidRPr="003C4E1F">
        <w:rPr>
          <w:rFonts w:ascii="仿宋" w:eastAsia="仿宋" w:hAnsi="仿宋"/>
          <w:sz w:val="32"/>
          <w:szCs w:val="28"/>
        </w:rPr>
        <w:t xml:space="preserve"> </w:t>
      </w:r>
    </w:p>
    <w:p w:rsidR="00061DB8" w:rsidRPr="004437E9" w:rsidRDefault="00061DB8" w:rsidP="004437E9">
      <w:pPr>
        <w:ind w:firstLine="562"/>
        <w:rPr>
          <w:rFonts w:ascii="仿宋" w:eastAsia="仿宋" w:hAnsi="仿宋"/>
          <w:b/>
          <w:sz w:val="32"/>
          <w:szCs w:val="28"/>
        </w:rPr>
      </w:pPr>
      <w:r w:rsidRPr="004437E9">
        <w:rPr>
          <w:rFonts w:ascii="仿宋" w:eastAsia="仿宋" w:hAnsi="仿宋" w:hint="eastAsia"/>
          <w:b/>
          <w:sz w:val="32"/>
          <w:szCs w:val="28"/>
        </w:rPr>
        <w:t>三、制度建设</w:t>
      </w:r>
    </w:p>
    <w:p w:rsidR="0018033F" w:rsidRPr="00812F68" w:rsidRDefault="00061DB8" w:rsidP="00061DB8">
      <w:pPr>
        <w:spacing w:line="580" w:lineRule="exact"/>
        <w:ind w:firstLineChars="200" w:firstLine="640"/>
        <w:rPr>
          <w:rFonts w:ascii="仿宋" w:eastAsia="仿宋" w:hAnsi="仿宋"/>
          <w:sz w:val="32"/>
          <w:szCs w:val="28"/>
        </w:rPr>
      </w:pPr>
      <w:r w:rsidRPr="00812F68">
        <w:rPr>
          <w:rFonts w:ascii="仿宋" w:eastAsia="仿宋" w:hAnsi="仿宋"/>
          <w:sz w:val="32"/>
          <w:szCs w:val="28"/>
        </w:rPr>
        <w:t>1</w:t>
      </w:r>
      <w:r w:rsidRPr="00812F68">
        <w:rPr>
          <w:rFonts w:ascii="仿宋" w:eastAsia="仿宋" w:hAnsi="仿宋" w:hint="eastAsia"/>
          <w:sz w:val="32"/>
          <w:szCs w:val="28"/>
        </w:rPr>
        <w:t>、</w:t>
      </w:r>
      <w:r w:rsidR="00AE44C7" w:rsidRPr="00812F68">
        <w:rPr>
          <w:rFonts w:ascii="仿宋" w:eastAsia="仿宋" w:hAnsi="仿宋" w:hint="eastAsia"/>
          <w:sz w:val="32"/>
          <w:szCs w:val="28"/>
        </w:rPr>
        <w:t>建立健全</w:t>
      </w:r>
      <w:proofErr w:type="gramStart"/>
      <w:r w:rsidR="00AE44C7" w:rsidRPr="00812F68">
        <w:rPr>
          <w:rFonts w:ascii="仿宋" w:eastAsia="仿宋" w:hAnsi="仿宋" w:hint="eastAsia"/>
          <w:sz w:val="32"/>
          <w:szCs w:val="28"/>
        </w:rPr>
        <w:t>学院党建</w:t>
      </w:r>
      <w:proofErr w:type="gramEnd"/>
      <w:r w:rsidR="00AE44C7" w:rsidRPr="00812F68">
        <w:rPr>
          <w:rFonts w:ascii="仿宋" w:eastAsia="仿宋" w:hAnsi="仿宋" w:hint="eastAsia"/>
          <w:sz w:val="32"/>
          <w:szCs w:val="28"/>
        </w:rPr>
        <w:t>制度</w:t>
      </w:r>
      <w:r w:rsidRPr="00812F68">
        <w:rPr>
          <w:rFonts w:ascii="仿宋" w:eastAsia="仿宋" w:hAnsi="仿宋" w:hint="eastAsia"/>
          <w:sz w:val="32"/>
          <w:szCs w:val="28"/>
        </w:rPr>
        <w:t>。按照学校印发的《关于党委中心组2016-</w:t>
      </w:r>
      <w:r w:rsidRPr="00812F68">
        <w:rPr>
          <w:rFonts w:ascii="仿宋" w:eastAsia="仿宋" w:hAnsi="仿宋"/>
          <w:sz w:val="32"/>
          <w:szCs w:val="28"/>
        </w:rPr>
        <w:t>2017学年第二学期理论学习安排意见</w:t>
      </w:r>
      <w:r w:rsidRPr="00812F68">
        <w:rPr>
          <w:rFonts w:ascii="仿宋" w:eastAsia="仿宋" w:hAnsi="仿宋" w:hint="eastAsia"/>
          <w:sz w:val="32"/>
          <w:szCs w:val="28"/>
        </w:rPr>
        <w:t>》、《关于2016—2017学年第二学期党组织生活学习安排的指导性意见》等学习文件安排，</w:t>
      </w:r>
      <w:r w:rsidR="00C04576" w:rsidRPr="00812F68">
        <w:rPr>
          <w:rFonts w:ascii="仿宋" w:eastAsia="仿宋" w:hAnsi="仿宋" w:hint="eastAsia"/>
          <w:sz w:val="32"/>
          <w:szCs w:val="28"/>
        </w:rPr>
        <w:t>落实好“三会一课”制度，</w:t>
      </w:r>
      <w:r w:rsidR="00AE44C7" w:rsidRPr="00812F68">
        <w:rPr>
          <w:rFonts w:ascii="仿宋" w:eastAsia="仿宋" w:hAnsi="仿宋" w:hint="eastAsia"/>
          <w:sz w:val="32"/>
          <w:szCs w:val="28"/>
        </w:rPr>
        <w:t>坚持双重组织生活制度和党员领导干部讲党课制度，坚持谈心谈话制度，</w:t>
      </w:r>
      <w:r w:rsidR="00C04576" w:rsidRPr="00812F68">
        <w:rPr>
          <w:rFonts w:ascii="仿宋" w:eastAsia="仿宋" w:hAnsi="仿宋" w:hint="eastAsia"/>
          <w:sz w:val="32"/>
          <w:szCs w:val="28"/>
        </w:rPr>
        <w:t>建立健全学院领导中心组学习制度、党员组织生活制</w:t>
      </w:r>
      <w:r w:rsidR="00C04576" w:rsidRPr="00812F68">
        <w:rPr>
          <w:rFonts w:ascii="仿宋" w:eastAsia="仿宋" w:hAnsi="仿宋" w:hint="eastAsia"/>
          <w:sz w:val="32"/>
          <w:szCs w:val="28"/>
        </w:rPr>
        <w:lastRenderedPageBreak/>
        <w:t>度和教职工政治学习</w:t>
      </w:r>
      <w:r w:rsidR="00B40446">
        <w:rPr>
          <w:rFonts w:ascii="仿宋" w:eastAsia="仿宋" w:hAnsi="仿宋" w:hint="eastAsia"/>
          <w:sz w:val="32"/>
          <w:szCs w:val="28"/>
        </w:rPr>
        <w:t>等7个</w:t>
      </w:r>
      <w:r w:rsidR="00C04576" w:rsidRPr="00812F68">
        <w:rPr>
          <w:rFonts w:ascii="仿宋" w:eastAsia="仿宋" w:hAnsi="仿宋" w:hint="eastAsia"/>
          <w:sz w:val="32"/>
          <w:szCs w:val="28"/>
        </w:rPr>
        <w:t>制度</w:t>
      </w:r>
      <w:r w:rsidR="00AE44C7" w:rsidRPr="00812F68">
        <w:rPr>
          <w:rFonts w:ascii="仿宋" w:eastAsia="仿宋" w:hAnsi="仿宋" w:hint="eastAsia"/>
          <w:sz w:val="32"/>
          <w:szCs w:val="28"/>
        </w:rPr>
        <w:t>。</w:t>
      </w:r>
      <w:r w:rsidRPr="00D61D6F">
        <w:rPr>
          <w:rFonts w:ascii="仿宋" w:eastAsia="仿宋" w:hAnsi="仿宋" w:hint="eastAsia"/>
          <w:sz w:val="32"/>
          <w:szCs w:val="28"/>
        </w:rPr>
        <w:t>严格按照单周政治学习、双周组织生活的要求，结合自身实际按时按</w:t>
      </w:r>
      <w:proofErr w:type="gramStart"/>
      <w:r w:rsidRPr="00D61D6F">
        <w:rPr>
          <w:rFonts w:ascii="仿宋" w:eastAsia="仿宋" w:hAnsi="仿宋" w:hint="eastAsia"/>
          <w:sz w:val="32"/>
          <w:szCs w:val="28"/>
        </w:rPr>
        <w:t>规</w:t>
      </w:r>
      <w:proofErr w:type="gramEnd"/>
      <w:r w:rsidRPr="00D61D6F">
        <w:rPr>
          <w:rFonts w:ascii="仿宋" w:eastAsia="仿宋" w:hAnsi="仿宋" w:hint="eastAsia"/>
          <w:sz w:val="32"/>
          <w:szCs w:val="28"/>
        </w:rPr>
        <w:t>组织学习，规范学习形式、学习内容、考勤要求和学习纪录，</w:t>
      </w:r>
      <w:r w:rsidR="00C04576" w:rsidRPr="00D61D6F">
        <w:rPr>
          <w:rFonts w:ascii="仿宋" w:eastAsia="仿宋" w:hAnsi="仿宋" w:hint="eastAsia"/>
          <w:sz w:val="32"/>
          <w:szCs w:val="28"/>
        </w:rPr>
        <w:t>学习开展情况由专人如实详细记入党建工作手册，并留存2张以上的图片资料与文字材料形成印证，做到学习有痕迹。</w:t>
      </w:r>
    </w:p>
    <w:p w:rsidR="00B40446" w:rsidRPr="00D61D6F" w:rsidRDefault="003A5BAD" w:rsidP="00B40446">
      <w:pPr>
        <w:ind w:firstLineChars="200" w:firstLine="640"/>
        <w:rPr>
          <w:rFonts w:ascii="仿宋" w:eastAsia="仿宋" w:hAnsi="仿宋"/>
          <w:sz w:val="32"/>
          <w:szCs w:val="28"/>
        </w:rPr>
      </w:pPr>
      <w:r w:rsidRPr="00D61D6F">
        <w:rPr>
          <w:rFonts w:ascii="仿宋" w:eastAsia="仿宋" w:hAnsi="仿宋" w:hint="eastAsia"/>
          <w:sz w:val="32"/>
          <w:szCs w:val="28"/>
        </w:rPr>
        <w:t>2</w:t>
      </w:r>
      <w:r w:rsidR="00061DB8" w:rsidRPr="00D61D6F">
        <w:rPr>
          <w:rFonts w:ascii="仿宋" w:eastAsia="仿宋" w:hAnsi="仿宋" w:hint="eastAsia"/>
          <w:sz w:val="32"/>
          <w:szCs w:val="28"/>
        </w:rPr>
        <w:t xml:space="preserve">、探索毕业生党员作用发挥机制。为进一步发挥毕业生党员尤其是优秀毕业生党员的模范作用，各基层党组织结合工作实际对已毕业的学生党员开展跟踪教育，依托新媒体通讯平台，实行毕业生党员帮、扶、带在校生的联接机制，发挥其服务学院发展、服务师生、服务社会的先锋作用，创建服务型党组织。 </w:t>
      </w:r>
    </w:p>
    <w:p w:rsidR="00816FB5" w:rsidRPr="00D61D6F" w:rsidRDefault="003A5BAD" w:rsidP="00061DB8">
      <w:pPr>
        <w:ind w:firstLineChars="200" w:firstLine="640"/>
        <w:rPr>
          <w:rFonts w:ascii="仿宋" w:eastAsia="仿宋" w:hAnsi="仿宋"/>
          <w:sz w:val="32"/>
          <w:szCs w:val="28"/>
        </w:rPr>
      </w:pPr>
      <w:r w:rsidRPr="00D61D6F">
        <w:rPr>
          <w:rFonts w:ascii="仿宋" w:eastAsia="仿宋" w:hAnsi="仿宋" w:hint="eastAsia"/>
          <w:sz w:val="32"/>
          <w:szCs w:val="28"/>
        </w:rPr>
        <w:t>3</w:t>
      </w:r>
      <w:r w:rsidR="00816FB5" w:rsidRPr="00D61D6F">
        <w:rPr>
          <w:rFonts w:ascii="仿宋" w:eastAsia="仿宋" w:hAnsi="仿宋" w:hint="eastAsia"/>
          <w:sz w:val="32"/>
          <w:szCs w:val="28"/>
        </w:rPr>
        <w:t>、</w:t>
      </w:r>
      <w:r w:rsidR="00816FB5" w:rsidRPr="00D61D6F">
        <w:rPr>
          <w:rFonts w:ascii="仿宋" w:eastAsia="仿宋" w:hAnsi="仿宋"/>
          <w:sz w:val="32"/>
          <w:szCs w:val="28"/>
        </w:rPr>
        <w:t>建</w:t>
      </w:r>
      <w:r w:rsidR="00816FB5" w:rsidRPr="00D61D6F">
        <w:rPr>
          <w:rFonts w:ascii="仿宋" w:eastAsia="仿宋" w:hAnsi="仿宋" w:hint="eastAsia"/>
          <w:sz w:val="32"/>
          <w:szCs w:val="28"/>
        </w:rPr>
        <w:t>立</w:t>
      </w:r>
      <w:r w:rsidR="00816FB5" w:rsidRPr="00D61D6F">
        <w:rPr>
          <w:rFonts w:ascii="仿宋" w:eastAsia="仿宋" w:hAnsi="仿宋"/>
          <w:sz w:val="32"/>
          <w:szCs w:val="28"/>
        </w:rPr>
        <w:t>党员</w:t>
      </w:r>
      <w:r w:rsidR="00BE53BF" w:rsidRPr="00D61D6F">
        <w:rPr>
          <w:rFonts w:ascii="仿宋" w:eastAsia="仿宋" w:hAnsi="仿宋" w:hint="eastAsia"/>
          <w:sz w:val="32"/>
          <w:szCs w:val="28"/>
        </w:rPr>
        <w:t>全过程</w:t>
      </w:r>
      <w:r w:rsidR="00784657" w:rsidRPr="00D61D6F">
        <w:rPr>
          <w:rFonts w:ascii="仿宋" w:eastAsia="仿宋" w:hAnsi="仿宋"/>
          <w:sz w:val="32"/>
          <w:szCs w:val="28"/>
        </w:rPr>
        <w:t>培养</w:t>
      </w:r>
      <w:r w:rsidR="00816FB5" w:rsidRPr="00D61D6F">
        <w:rPr>
          <w:rFonts w:ascii="仿宋" w:eastAsia="仿宋" w:hAnsi="仿宋"/>
          <w:sz w:val="32"/>
          <w:szCs w:val="28"/>
        </w:rPr>
        <w:t>机制</w:t>
      </w:r>
      <w:r w:rsidR="00816FB5" w:rsidRPr="00D61D6F">
        <w:rPr>
          <w:rFonts w:ascii="仿宋" w:eastAsia="仿宋" w:hAnsi="仿宋" w:hint="eastAsia"/>
          <w:sz w:val="32"/>
          <w:szCs w:val="28"/>
        </w:rPr>
        <w:t>。</w:t>
      </w:r>
      <w:r w:rsidR="00625A77" w:rsidRPr="00D61D6F">
        <w:rPr>
          <w:rFonts w:ascii="仿宋" w:eastAsia="仿宋" w:hAnsi="仿宋" w:hint="eastAsia"/>
          <w:sz w:val="32"/>
          <w:szCs w:val="28"/>
        </w:rPr>
        <w:t>加大党员发展后</w:t>
      </w:r>
      <w:r w:rsidR="00AE44C7" w:rsidRPr="00D61D6F">
        <w:rPr>
          <w:rFonts w:ascii="仿宋" w:eastAsia="仿宋" w:hAnsi="仿宋" w:hint="eastAsia"/>
          <w:sz w:val="32"/>
          <w:szCs w:val="28"/>
        </w:rPr>
        <w:t>期</w:t>
      </w:r>
      <w:r w:rsidR="00625A77" w:rsidRPr="00D61D6F">
        <w:rPr>
          <w:rFonts w:ascii="仿宋" w:eastAsia="仿宋" w:hAnsi="仿宋" w:hint="eastAsia"/>
          <w:sz w:val="32"/>
          <w:szCs w:val="28"/>
        </w:rPr>
        <w:t>培养</w:t>
      </w:r>
      <w:r w:rsidR="00D64086" w:rsidRPr="00D61D6F">
        <w:rPr>
          <w:rFonts w:ascii="仿宋" w:eastAsia="仿宋" w:hAnsi="仿宋" w:hint="eastAsia"/>
          <w:sz w:val="32"/>
          <w:szCs w:val="28"/>
        </w:rPr>
        <w:t>和质量跟踪</w:t>
      </w:r>
      <w:r w:rsidR="00625A77" w:rsidRPr="00D61D6F">
        <w:rPr>
          <w:rFonts w:ascii="仿宋" w:eastAsia="仿宋" w:hAnsi="仿宋" w:hint="eastAsia"/>
          <w:sz w:val="32"/>
          <w:szCs w:val="28"/>
        </w:rPr>
        <w:t>，督促</w:t>
      </w:r>
      <w:r w:rsidR="00B40446" w:rsidRPr="00D61D6F">
        <w:rPr>
          <w:rFonts w:ascii="仿宋" w:eastAsia="仿宋" w:hAnsi="仿宋" w:hint="eastAsia"/>
          <w:sz w:val="32"/>
          <w:szCs w:val="28"/>
        </w:rPr>
        <w:t>指导</w:t>
      </w:r>
      <w:r w:rsidR="00625A77" w:rsidRPr="00D61D6F">
        <w:rPr>
          <w:rFonts w:ascii="仿宋" w:eastAsia="仿宋" w:hAnsi="仿宋" w:hint="eastAsia"/>
          <w:sz w:val="32"/>
          <w:szCs w:val="28"/>
        </w:rPr>
        <w:t>各党支部</w:t>
      </w:r>
      <w:r w:rsidR="00B40446" w:rsidRPr="00D61D6F">
        <w:rPr>
          <w:rFonts w:ascii="仿宋" w:eastAsia="仿宋" w:hAnsi="仿宋" w:hint="eastAsia"/>
          <w:sz w:val="32"/>
          <w:szCs w:val="28"/>
        </w:rPr>
        <w:t>落实七大制度。</w:t>
      </w:r>
      <w:r w:rsidR="00784657" w:rsidRPr="00D61D6F">
        <w:rPr>
          <w:rFonts w:ascii="仿宋" w:eastAsia="仿宋" w:hAnsi="仿宋" w:hint="eastAsia"/>
          <w:sz w:val="32"/>
          <w:szCs w:val="28"/>
        </w:rPr>
        <w:t>利用好学院“四位一体”党建</w:t>
      </w:r>
      <w:r w:rsidR="00D64086" w:rsidRPr="00D61D6F">
        <w:rPr>
          <w:rFonts w:ascii="仿宋" w:eastAsia="仿宋" w:hAnsi="仿宋" w:hint="eastAsia"/>
          <w:sz w:val="32"/>
          <w:szCs w:val="28"/>
        </w:rPr>
        <w:t>平台，开设微党课</w:t>
      </w:r>
      <w:r w:rsidR="00D64086">
        <w:rPr>
          <w:rFonts w:ascii="仿宋" w:eastAsia="仿宋" w:hAnsi="仿宋" w:hint="eastAsia"/>
          <w:sz w:val="32"/>
          <w:szCs w:val="28"/>
        </w:rPr>
        <w:t>、</w:t>
      </w:r>
      <w:proofErr w:type="gramStart"/>
      <w:r w:rsidR="00D64086" w:rsidRPr="00D61D6F">
        <w:rPr>
          <w:rFonts w:ascii="仿宋" w:eastAsia="仿宋" w:hAnsi="仿宋" w:hint="eastAsia"/>
          <w:sz w:val="32"/>
          <w:szCs w:val="28"/>
        </w:rPr>
        <w:t>开通微</w:t>
      </w:r>
      <w:proofErr w:type="gramEnd"/>
      <w:r w:rsidR="00D64086" w:rsidRPr="00D61D6F">
        <w:rPr>
          <w:rFonts w:ascii="仿宋" w:eastAsia="仿宋" w:hAnsi="仿宋" w:hint="eastAsia"/>
          <w:sz w:val="32"/>
          <w:szCs w:val="28"/>
        </w:rPr>
        <w:t>信、app互动话题功能</w:t>
      </w:r>
      <w:r w:rsidR="00784657" w:rsidRPr="00D61D6F">
        <w:rPr>
          <w:rFonts w:ascii="仿宋" w:eastAsia="仿宋" w:hAnsi="仿宋" w:hint="eastAsia"/>
          <w:sz w:val="32"/>
          <w:szCs w:val="28"/>
        </w:rPr>
        <w:t>，促进学生党员在实践中起表率；</w:t>
      </w:r>
      <w:r w:rsidR="00D64086" w:rsidRPr="00D61D6F">
        <w:rPr>
          <w:rFonts w:ascii="仿宋" w:eastAsia="仿宋" w:hAnsi="仿宋" w:hint="eastAsia"/>
          <w:sz w:val="32"/>
          <w:szCs w:val="28"/>
        </w:rPr>
        <w:t>结合党员民主评议，开展优秀党员评选，组织七一表彰活动，</w:t>
      </w:r>
      <w:r w:rsidR="00293B96" w:rsidRPr="00D61D6F">
        <w:rPr>
          <w:rFonts w:ascii="仿宋" w:eastAsia="仿宋" w:hAnsi="仿宋" w:hint="eastAsia"/>
          <w:sz w:val="32"/>
          <w:szCs w:val="28"/>
        </w:rPr>
        <w:t>学生党支部</w:t>
      </w:r>
      <w:r w:rsidR="00784657" w:rsidRPr="00D61D6F">
        <w:rPr>
          <w:rFonts w:ascii="仿宋" w:eastAsia="仿宋" w:hAnsi="仿宋" w:hint="eastAsia"/>
          <w:sz w:val="32"/>
          <w:szCs w:val="28"/>
        </w:rPr>
        <w:t>结合学院文化建设，开展“党员寝室</w:t>
      </w:r>
      <w:r w:rsidR="00D64086" w:rsidRPr="00D61D6F">
        <w:rPr>
          <w:rFonts w:ascii="仿宋" w:eastAsia="仿宋" w:hAnsi="仿宋" w:hint="eastAsia"/>
          <w:sz w:val="32"/>
          <w:szCs w:val="28"/>
        </w:rPr>
        <w:t>卫生、学习成绩</w:t>
      </w:r>
      <w:r w:rsidR="00784657" w:rsidRPr="00D61D6F">
        <w:rPr>
          <w:rFonts w:ascii="仿宋" w:eastAsia="仿宋" w:hAnsi="仿宋" w:hint="eastAsia"/>
          <w:sz w:val="32"/>
          <w:szCs w:val="28"/>
        </w:rPr>
        <w:t>大比拼”活动</w:t>
      </w:r>
      <w:r w:rsidR="00AE44C7" w:rsidRPr="00D61D6F">
        <w:rPr>
          <w:rFonts w:ascii="仿宋" w:eastAsia="仿宋" w:hAnsi="仿宋" w:hint="eastAsia"/>
          <w:sz w:val="32"/>
          <w:szCs w:val="28"/>
        </w:rPr>
        <w:t>，</w:t>
      </w:r>
      <w:r w:rsidR="00D64086" w:rsidRPr="00D61D6F">
        <w:rPr>
          <w:rFonts w:ascii="仿宋" w:eastAsia="仿宋" w:hAnsi="仿宋" w:hint="eastAsia"/>
          <w:sz w:val="32"/>
          <w:szCs w:val="28"/>
        </w:rPr>
        <w:t>促进良好生活习惯</w:t>
      </w:r>
      <w:r w:rsidR="00481E9D" w:rsidRPr="00D61D6F">
        <w:rPr>
          <w:rFonts w:ascii="仿宋" w:eastAsia="仿宋" w:hAnsi="仿宋" w:hint="eastAsia"/>
          <w:sz w:val="32"/>
          <w:szCs w:val="28"/>
        </w:rPr>
        <w:t>养成</w:t>
      </w:r>
      <w:r w:rsidR="00D64086" w:rsidRPr="00D61D6F">
        <w:rPr>
          <w:rFonts w:ascii="仿宋" w:eastAsia="仿宋" w:hAnsi="仿宋" w:hint="eastAsia"/>
          <w:sz w:val="32"/>
          <w:szCs w:val="28"/>
        </w:rPr>
        <w:t>、良好学习风气形成，</w:t>
      </w:r>
      <w:r w:rsidR="00481E9D" w:rsidRPr="00D61D6F">
        <w:rPr>
          <w:rFonts w:ascii="仿宋" w:eastAsia="仿宋" w:hAnsi="仿宋" w:hint="eastAsia"/>
          <w:sz w:val="32"/>
          <w:szCs w:val="28"/>
        </w:rPr>
        <w:t>发挥</w:t>
      </w:r>
      <w:r w:rsidR="00D64086" w:rsidRPr="00D61D6F">
        <w:rPr>
          <w:rFonts w:ascii="仿宋" w:eastAsia="仿宋" w:hAnsi="仿宋" w:hint="eastAsia"/>
          <w:sz w:val="32"/>
          <w:szCs w:val="28"/>
        </w:rPr>
        <w:t>党员</w:t>
      </w:r>
      <w:r w:rsidR="00481E9D" w:rsidRPr="00D61D6F">
        <w:rPr>
          <w:rFonts w:ascii="仿宋" w:eastAsia="仿宋" w:hAnsi="仿宋" w:hint="eastAsia"/>
          <w:sz w:val="32"/>
          <w:szCs w:val="28"/>
        </w:rPr>
        <w:t>在</w:t>
      </w:r>
      <w:r w:rsidR="00D64086" w:rsidRPr="00D61D6F">
        <w:rPr>
          <w:rFonts w:ascii="仿宋" w:eastAsia="仿宋" w:hAnsi="仿宋" w:hint="eastAsia"/>
          <w:sz w:val="32"/>
          <w:szCs w:val="28"/>
        </w:rPr>
        <w:t>带动寝室、带动小组、带动班级建设</w:t>
      </w:r>
      <w:r w:rsidR="00481E9D" w:rsidRPr="00D61D6F">
        <w:rPr>
          <w:rFonts w:ascii="仿宋" w:eastAsia="仿宋" w:hAnsi="仿宋" w:hint="eastAsia"/>
          <w:sz w:val="32"/>
          <w:szCs w:val="28"/>
        </w:rPr>
        <w:t>中的引领作用</w:t>
      </w:r>
      <w:r w:rsidR="00784657" w:rsidRPr="00D61D6F">
        <w:rPr>
          <w:rFonts w:ascii="仿宋" w:eastAsia="仿宋" w:hAnsi="仿宋" w:hint="eastAsia"/>
          <w:sz w:val="32"/>
          <w:szCs w:val="28"/>
        </w:rPr>
        <w:t>。</w:t>
      </w:r>
    </w:p>
    <w:p w:rsidR="00061DB8" w:rsidRPr="00812F68" w:rsidRDefault="00061DB8" w:rsidP="00061DB8">
      <w:pPr>
        <w:ind w:firstLine="562"/>
        <w:rPr>
          <w:rFonts w:ascii="仿宋" w:eastAsia="仿宋" w:hAnsi="仿宋"/>
          <w:b/>
          <w:sz w:val="32"/>
          <w:szCs w:val="28"/>
        </w:rPr>
      </w:pPr>
      <w:r w:rsidRPr="00812F68">
        <w:rPr>
          <w:rFonts w:ascii="仿宋" w:eastAsia="仿宋" w:hAnsi="仿宋" w:hint="eastAsia"/>
          <w:b/>
          <w:sz w:val="32"/>
          <w:szCs w:val="28"/>
        </w:rPr>
        <w:t>四、作风建设和反腐倡廉建设</w:t>
      </w:r>
    </w:p>
    <w:p w:rsidR="00061DB8" w:rsidRPr="00812F68" w:rsidRDefault="00061DB8" w:rsidP="00047B66">
      <w:pPr>
        <w:spacing w:line="580" w:lineRule="exact"/>
        <w:ind w:firstLineChars="200" w:firstLine="640"/>
        <w:rPr>
          <w:rFonts w:ascii="仿宋" w:eastAsia="仿宋" w:hAnsi="仿宋"/>
          <w:sz w:val="32"/>
          <w:szCs w:val="28"/>
        </w:rPr>
      </w:pPr>
      <w:r w:rsidRPr="00812F68">
        <w:rPr>
          <w:rFonts w:ascii="仿宋" w:eastAsia="仿宋" w:hAnsi="仿宋"/>
          <w:sz w:val="32"/>
          <w:szCs w:val="28"/>
        </w:rPr>
        <w:t>1</w:t>
      </w:r>
      <w:r w:rsidRPr="00812F68">
        <w:rPr>
          <w:rFonts w:ascii="仿宋" w:eastAsia="仿宋" w:hAnsi="仿宋" w:hint="eastAsia"/>
          <w:sz w:val="32"/>
          <w:szCs w:val="28"/>
        </w:rPr>
        <w:t>、</w:t>
      </w:r>
      <w:r w:rsidR="00293B96">
        <w:rPr>
          <w:rFonts w:ascii="仿宋" w:eastAsia="仿宋" w:hAnsi="仿宋" w:hint="eastAsia"/>
          <w:sz w:val="32"/>
          <w:szCs w:val="28"/>
        </w:rPr>
        <w:t>切实履行</w:t>
      </w:r>
      <w:r w:rsidR="00440535">
        <w:rPr>
          <w:rFonts w:ascii="仿宋" w:eastAsia="仿宋" w:hAnsi="仿宋" w:hint="eastAsia"/>
          <w:sz w:val="32"/>
          <w:szCs w:val="28"/>
        </w:rPr>
        <w:t>党委</w:t>
      </w:r>
      <w:r w:rsidR="00293B96">
        <w:rPr>
          <w:rFonts w:ascii="仿宋" w:eastAsia="仿宋" w:hAnsi="仿宋" w:hint="eastAsia"/>
          <w:sz w:val="32"/>
          <w:szCs w:val="28"/>
        </w:rPr>
        <w:t>主体责任，营造风清气正的政治生态。</w:t>
      </w:r>
      <w:r w:rsidR="00BB3474">
        <w:rPr>
          <w:rFonts w:ascii="仿宋" w:eastAsia="仿宋" w:hAnsi="仿宋" w:hint="eastAsia"/>
          <w:sz w:val="32"/>
          <w:szCs w:val="28"/>
        </w:rPr>
        <w:t>严格执行</w:t>
      </w:r>
      <w:r w:rsidR="00414219" w:rsidRPr="00812F68">
        <w:rPr>
          <w:rFonts w:ascii="仿宋" w:eastAsia="仿宋" w:hAnsi="仿宋" w:hint="eastAsia"/>
          <w:sz w:val="32"/>
          <w:szCs w:val="28"/>
        </w:rPr>
        <w:t>中央</w:t>
      </w:r>
      <w:r w:rsidR="00BB3474">
        <w:rPr>
          <w:rFonts w:ascii="仿宋" w:eastAsia="仿宋" w:hAnsi="仿宋" w:hint="eastAsia"/>
          <w:sz w:val="32"/>
          <w:szCs w:val="28"/>
        </w:rPr>
        <w:t>“八项规定”和 “学校十条要求”</w:t>
      </w:r>
      <w:r w:rsidR="00414219" w:rsidRPr="00812F68">
        <w:rPr>
          <w:rFonts w:ascii="仿宋" w:eastAsia="仿宋" w:hAnsi="仿宋" w:hint="eastAsia"/>
          <w:sz w:val="32"/>
          <w:szCs w:val="28"/>
        </w:rPr>
        <w:t>，</w:t>
      </w:r>
      <w:r w:rsidR="00BB3474">
        <w:rPr>
          <w:rFonts w:ascii="仿宋" w:eastAsia="仿宋" w:hAnsi="仿宋" w:hint="eastAsia"/>
          <w:sz w:val="32"/>
          <w:szCs w:val="28"/>
        </w:rPr>
        <w:t>规范公务</w:t>
      </w:r>
      <w:r w:rsidR="00BB3474">
        <w:rPr>
          <w:rFonts w:ascii="仿宋" w:eastAsia="仿宋" w:hAnsi="仿宋" w:hint="eastAsia"/>
          <w:sz w:val="32"/>
          <w:szCs w:val="28"/>
        </w:rPr>
        <w:lastRenderedPageBreak/>
        <w:t>活动，杜绝铺张浪费和超标准接待；扎实开展调查研究，畅通师生诉求渠道，广泛听取师生意见，多为师生办实事解难事；加强对年轻干部的培养、使用、指导和推荐，促进青年干部的快速成长；发挥工会、共青团等群团组织作用，加强师德师风建设和教风学风建设</w:t>
      </w:r>
      <w:r w:rsidR="00414219" w:rsidRPr="00812F68">
        <w:rPr>
          <w:rFonts w:ascii="仿宋" w:eastAsia="仿宋" w:hAnsi="仿宋" w:hint="eastAsia"/>
          <w:sz w:val="32"/>
          <w:szCs w:val="28"/>
        </w:rPr>
        <w:t>。</w:t>
      </w:r>
    </w:p>
    <w:p w:rsidR="00177775" w:rsidRPr="00812F68" w:rsidRDefault="00177775" w:rsidP="00177775">
      <w:pPr>
        <w:ind w:firstLineChars="200" w:firstLine="640"/>
        <w:rPr>
          <w:rFonts w:ascii="仿宋" w:eastAsia="仿宋" w:hAnsi="仿宋"/>
          <w:sz w:val="32"/>
          <w:szCs w:val="28"/>
        </w:rPr>
      </w:pPr>
      <w:r w:rsidRPr="00812F68">
        <w:rPr>
          <w:rFonts w:ascii="仿宋" w:eastAsia="仿宋" w:hAnsi="仿宋"/>
          <w:sz w:val="32"/>
          <w:szCs w:val="28"/>
        </w:rPr>
        <w:t>2</w:t>
      </w:r>
      <w:r w:rsidRPr="00812F68">
        <w:rPr>
          <w:rFonts w:ascii="仿宋" w:eastAsia="仿宋" w:hAnsi="仿宋" w:hint="eastAsia"/>
          <w:sz w:val="32"/>
          <w:szCs w:val="28"/>
        </w:rPr>
        <w:t>、</w:t>
      </w:r>
      <w:r w:rsidRPr="00812F68">
        <w:rPr>
          <w:rFonts w:ascii="仿宋" w:eastAsia="仿宋" w:hAnsi="仿宋"/>
          <w:sz w:val="32"/>
          <w:szCs w:val="28"/>
        </w:rPr>
        <w:t>坚决贯彻执行</w:t>
      </w:r>
      <w:r w:rsidRPr="00812F68">
        <w:rPr>
          <w:rFonts w:ascii="仿宋" w:eastAsia="仿宋" w:hAnsi="仿宋" w:hint="eastAsia"/>
          <w:sz w:val="32"/>
          <w:szCs w:val="28"/>
        </w:rPr>
        <w:t>“三重一大”制度，保证院务公开透明。</w:t>
      </w:r>
      <w:r w:rsidR="00440535">
        <w:rPr>
          <w:rFonts w:ascii="仿宋" w:eastAsia="仿宋" w:hAnsi="仿宋" w:hint="eastAsia"/>
          <w:sz w:val="32"/>
          <w:szCs w:val="28"/>
        </w:rPr>
        <w:t>坚持学院党政联席会制度，</w:t>
      </w:r>
      <w:r w:rsidRPr="00812F68">
        <w:rPr>
          <w:rFonts w:ascii="仿宋" w:eastAsia="仿宋" w:hAnsi="仿宋"/>
          <w:sz w:val="32"/>
          <w:szCs w:val="28"/>
        </w:rPr>
        <w:t>按照</w:t>
      </w:r>
      <w:r w:rsidRPr="00812F68">
        <w:rPr>
          <w:rFonts w:ascii="仿宋" w:eastAsia="仿宋" w:hAnsi="仿宋" w:hint="eastAsia"/>
          <w:sz w:val="32"/>
          <w:szCs w:val="28"/>
        </w:rPr>
        <w:t>“三重一大”制度要求，</w:t>
      </w:r>
      <w:r w:rsidRPr="00812F68">
        <w:rPr>
          <w:rFonts w:ascii="仿宋" w:eastAsia="仿宋" w:hAnsi="仿宋"/>
          <w:sz w:val="32"/>
          <w:szCs w:val="28"/>
        </w:rPr>
        <w:t>凡属重大决策、重要干部任免、重要项目安排和大额度资金的使用，必须经学院</w:t>
      </w:r>
      <w:r w:rsidR="00440535">
        <w:rPr>
          <w:rFonts w:ascii="仿宋" w:eastAsia="仿宋" w:hAnsi="仿宋" w:hint="eastAsia"/>
          <w:sz w:val="32"/>
          <w:szCs w:val="28"/>
        </w:rPr>
        <w:t>党政联席会</w:t>
      </w:r>
      <w:r w:rsidRPr="00812F68">
        <w:rPr>
          <w:rFonts w:ascii="仿宋" w:eastAsia="仿宋" w:hAnsi="仿宋"/>
          <w:sz w:val="32"/>
          <w:szCs w:val="28"/>
        </w:rPr>
        <w:t>集体讨论</w:t>
      </w:r>
      <w:r w:rsidR="00481E9D">
        <w:rPr>
          <w:rFonts w:ascii="仿宋" w:eastAsia="仿宋" w:hAnsi="仿宋" w:hint="eastAsia"/>
          <w:sz w:val="32"/>
          <w:szCs w:val="28"/>
        </w:rPr>
        <w:t>做</w:t>
      </w:r>
      <w:r w:rsidRPr="00812F68">
        <w:rPr>
          <w:rFonts w:ascii="仿宋" w:eastAsia="仿宋" w:hAnsi="仿宋" w:hint="eastAsia"/>
          <w:sz w:val="32"/>
          <w:szCs w:val="28"/>
        </w:rPr>
        <w:t>出决定</w:t>
      </w:r>
      <w:r w:rsidRPr="00812F68">
        <w:rPr>
          <w:rFonts w:ascii="仿宋" w:eastAsia="仿宋" w:hAnsi="仿宋"/>
          <w:sz w:val="32"/>
          <w:szCs w:val="28"/>
        </w:rPr>
        <w:t>。同时进一步做好院务公开工作</w:t>
      </w:r>
      <w:r w:rsidRPr="00812F68">
        <w:rPr>
          <w:rFonts w:ascii="仿宋" w:eastAsia="仿宋" w:hAnsi="仿宋" w:hint="eastAsia"/>
          <w:sz w:val="32"/>
          <w:szCs w:val="28"/>
        </w:rPr>
        <w:t>，</w:t>
      </w:r>
      <w:r w:rsidRPr="00812F68">
        <w:rPr>
          <w:rFonts w:ascii="仿宋" w:eastAsia="仿宋" w:hAnsi="仿宋"/>
          <w:sz w:val="32"/>
          <w:szCs w:val="28"/>
        </w:rPr>
        <w:t>对于学院筹备</w:t>
      </w:r>
      <w:r w:rsidRPr="00812F68">
        <w:rPr>
          <w:rFonts w:ascii="仿宋" w:eastAsia="仿宋" w:hAnsi="仿宋" w:hint="eastAsia"/>
          <w:sz w:val="32"/>
          <w:szCs w:val="28"/>
        </w:rPr>
        <w:t>或</w:t>
      </w:r>
      <w:r w:rsidRPr="00812F68">
        <w:rPr>
          <w:rFonts w:ascii="仿宋" w:eastAsia="仿宋" w:hAnsi="仿宋"/>
          <w:sz w:val="32"/>
          <w:szCs w:val="28"/>
        </w:rPr>
        <w:t>准备进行的事务做到公知公报</w:t>
      </w:r>
      <w:r w:rsidRPr="00812F68">
        <w:rPr>
          <w:rFonts w:ascii="仿宋" w:eastAsia="仿宋" w:hAnsi="仿宋" w:hint="eastAsia"/>
          <w:sz w:val="32"/>
          <w:szCs w:val="28"/>
        </w:rPr>
        <w:t>，公开细化到各系室的工作进展、人员调动等，保障院务公开透明的进行，构建良好的学院政治生态。</w:t>
      </w:r>
    </w:p>
    <w:p w:rsidR="00177775" w:rsidRPr="00812F68" w:rsidRDefault="00177775" w:rsidP="00177775">
      <w:pPr>
        <w:ind w:firstLineChars="200" w:firstLine="640"/>
        <w:rPr>
          <w:rFonts w:ascii="仿宋" w:eastAsia="仿宋" w:hAnsi="仿宋"/>
          <w:sz w:val="32"/>
          <w:szCs w:val="28"/>
        </w:rPr>
      </w:pPr>
      <w:r w:rsidRPr="00812F68">
        <w:rPr>
          <w:rFonts w:ascii="仿宋" w:eastAsia="仿宋" w:hAnsi="仿宋" w:hint="eastAsia"/>
          <w:sz w:val="32"/>
          <w:szCs w:val="28"/>
        </w:rPr>
        <w:t>3、理论结合实际，党员起好模范带头作用。党支部要鼓励、推动各支部党员理论联系实际，发挥模范带头作用，党员教师要结合年初各系、各专业制定的工作目标，积极完成各项工作指标，将所学的理论知识运用于自己的计划、工作、科研中，并起好先锋模范带头作用，坚定理想信念、树立信心，带头为学院、学校的一流学科、一流专业的建设做出贡献。</w:t>
      </w:r>
    </w:p>
    <w:p w:rsidR="00061DB8" w:rsidRPr="00812F68" w:rsidRDefault="00061DB8" w:rsidP="00061DB8">
      <w:pPr>
        <w:ind w:firstLine="562"/>
        <w:rPr>
          <w:rFonts w:ascii="仿宋" w:eastAsia="仿宋" w:hAnsi="仿宋"/>
          <w:b/>
          <w:sz w:val="32"/>
          <w:szCs w:val="28"/>
        </w:rPr>
      </w:pPr>
      <w:r w:rsidRPr="00812F68">
        <w:rPr>
          <w:rFonts w:ascii="仿宋" w:eastAsia="仿宋" w:hAnsi="仿宋"/>
          <w:sz w:val="32"/>
          <w:szCs w:val="28"/>
        </w:rPr>
        <w:t>4</w:t>
      </w:r>
      <w:r w:rsidRPr="00812F68">
        <w:rPr>
          <w:rFonts w:ascii="仿宋" w:eastAsia="仿宋" w:hAnsi="仿宋" w:hint="eastAsia"/>
          <w:sz w:val="32"/>
          <w:szCs w:val="28"/>
        </w:rPr>
        <w:t>、扎实推进党风廉政建设。贯彻落实党风廉政建设有关重要会议精神，</w:t>
      </w:r>
      <w:r w:rsidRPr="00812F68">
        <w:rPr>
          <w:rFonts w:ascii="仿宋" w:eastAsia="仿宋" w:hAnsi="仿宋"/>
          <w:sz w:val="32"/>
          <w:szCs w:val="28"/>
        </w:rPr>
        <w:t>深入学</w:t>
      </w:r>
      <w:proofErr w:type="gramStart"/>
      <w:r w:rsidRPr="00812F68">
        <w:rPr>
          <w:rFonts w:ascii="仿宋" w:eastAsia="仿宋" w:hAnsi="仿宋"/>
          <w:sz w:val="32"/>
          <w:szCs w:val="28"/>
        </w:rPr>
        <w:t>习</w:t>
      </w:r>
      <w:r w:rsidRPr="00812F68">
        <w:rPr>
          <w:rFonts w:ascii="仿宋" w:eastAsia="仿宋" w:hAnsi="仿宋" w:hint="eastAsia"/>
          <w:sz w:val="32"/>
          <w:szCs w:val="28"/>
        </w:rPr>
        <w:t>习近</w:t>
      </w:r>
      <w:proofErr w:type="gramEnd"/>
      <w:r w:rsidRPr="00812F68">
        <w:rPr>
          <w:rFonts w:ascii="仿宋" w:eastAsia="仿宋" w:hAnsi="仿宋" w:hint="eastAsia"/>
          <w:sz w:val="32"/>
          <w:szCs w:val="28"/>
        </w:rPr>
        <w:t>平总书记在十八届中央纪委七次全会上的讲话、十八届中央纪委七次全会公报</w:t>
      </w:r>
      <w:r w:rsidRPr="00812F68">
        <w:rPr>
          <w:rFonts w:ascii="仿宋" w:eastAsia="仿宋" w:hAnsi="仿宋"/>
          <w:sz w:val="32"/>
          <w:szCs w:val="28"/>
        </w:rPr>
        <w:t>和</w:t>
      </w:r>
      <w:r w:rsidRPr="00812F68">
        <w:rPr>
          <w:rFonts w:ascii="仿宋" w:eastAsia="仿宋" w:hAnsi="仿宋" w:hint="eastAsia"/>
          <w:sz w:val="32"/>
          <w:szCs w:val="28"/>
        </w:rPr>
        <w:t>《中国共</w:t>
      </w:r>
      <w:r w:rsidRPr="00812F68">
        <w:rPr>
          <w:rFonts w:ascii="仿宋" w:eastAsia="仿宋" w:hAnsi="仿宋" w:hint="eastAsia"/>
          <w:sz w:val="32"/>
          <w:szCs w:val="28"/>
        </w:rPr>
        <w:lastRenderedPageBreak/>
        <w:t>产党纪律检查机关监督执纪工作规则（试行）》，学习学校《关于落实党风廉政建设党委主体责任和纪委监督责任的实施意见》、《谈话函询工作办法》和《容错免责实施办法（试行）》等文件，深刻</w:t>
      </w:r>
      <w:proofErr w:type="gramStart"/>
      <w:r w:rsidRPr="00812F68">
        <w:rPr>
          <w:rFonts w:ascii="仿宋" w:eastAsia="仿宋" w:hAnsi="仿宋" w:hint="eastAsia"/>
          <w:sz w:val="32"/>
          <w:szCs w:val="28"/>
        </w:rPr>
        <w:t>领会党风</w:t>
      </w:r>
      <w:proofErr w:type="gramEnd"/>
      <w:r w:rsidRPr="00812F68">
        <w:rPr>
          <w:rFonts w:ascii="仿宋" w:eastAsia="仿宋" w:hAnsi="仿宋" w:hint="eastAsia"/>
          <w:sz w:val="32"/>
          <w:szCs w:val="28"/>
        </w:rPr>
        <w:t>廉政建设和反腐败斗争的新形势要求，深刻认识并加强党风廉政建设和预防腐败工作的重要性，自觉肩负起党风廉政建设的政治责任，营造风清气正的校园生态，深入进行廉政文化建设。</w:t>
      </w:r>
    </w:p>
    <w:p w:rsidR="00C04576" w:rsidRPr="00A6504D" w:rsidRDefault="00C04576" w:rsidP="00061DB8">
      <w:pPr>
        <w:ind w:firstLine="562"/>
        <w:rPr>
          <w:rFonts w:ascii="仿宋" w:eastAsia="仿宋" w:hAnsi="仿宋"/>
          <w:b/>
          <w:sz w:val="32"/>
          <w:szCs w:val="28"/>
        </w:rPr>
      </w:pPr>
      <w:r w:rsidRPr="00A6504D">
        <w:rPr>
          <w:rFonts w:ascii="仿宋" w:eastAsia="仿宋" w:hAnsi="仿宋" w:hint="eastAsia"/>
          <w:b/>
          <w:sz w:val="32"/>
          <w:szCs w:val="28"/>
        </w:rPr>
        <w:t>五、文化建设</w:t>
      </w:r>
    </w:p>
    <w:p w:rsidR="00481E9D" w:rsidRPr="00812F68" w:rsidRDefault="00481E9D" w:rsidP="00061DB8">
      <w:pPr>
        <w:ind w:firstLine="562"/>
        <w:rPr>
          <w:rFonts w:ascii="仿宋" w:eastAsia="仿宋" w:hAnsi="仿宋"/>
          <w:sz w:val="32"/>
          <w:szCs w:val="28"/>
        </w:rPr>
      </w:pPr>
      <w:r w:rsidRPr="00D61D6F">
        <w:rPr>
          <w:rFonts w:ascii="仿宋" w:eastAsia="仿宋" w:hAnsi="仿宋" w:hint="eastAsia"/>
          <w:sz w:val="32"/>
          <w:szCs w:val="28"/>
        </w:rPr>
        <w:t>加强学院文化建设。积极推进学院文化活动品牌建设，做好做细“暖心”工作，畅通诉求沟通渠道，激发师生员工的“主人翁”意识</w:t>
      </w:r>
      <w:r w:rsidR="00440535" w:rsidRPr="00D61D6F">
        <w:rPr>
          <w:rFonts w:ascii="仿宋" w:eastAsia="仿宋" w:hAnsi="仿宋" w:hint="eastAsia"/>
          <w:sz w:val="32"/>
          <w:szCs w:val="28"/>
        </w:rPr>
        <w:t>，通过开展丰富多彩的文化体育活动构建温馨和谐、幸福美丽、团结奋进的学院文化。</w:t>
      </w:r>
    </w:p>
    <w:p w:rsidR="00481E9D" w:rsidRPr="00D61D6F" w:rsidRDefault="00C04576" w:rsidP="00061DB8">
      <w:pPr>
        <w:ind w:firstLine="562"/>
        <w:rPr>
          <w:rFonts w:ascii="仿宋" w:eastAsia="仿宋" w:hAnsi="仿宋"/>
          <w:sz w:val="32"/>
          <w:szCs w:val="28"/>
        </w:rPr>
      </w:pPr>
      <w:r w:rsidRPr="00812F68">
        <w:rPr>
          <w:rFonts w:ascii="仿宋" w:eastAsia="仿宋" w:hAnsi="仿宋" w:hint="eastAsia"/>
          <w:sz w:val="32"/>
          <w:szCs w:val="28"/>
        </w:rPr>
        <w:t>1、积极推进学院群</w:t>
      </w:r>
      <w:r w:rsidR="00177775" w:rsidRPr="00812F68">
        <w:rPr>
          <w:rFonts w:ascii="仿宋" w:eastAsia="仿宋" w:hAnsi="仿宋" w:hint="eastAsia"/>
          <w:sz w:val="32"/>
          <w:szCs w:val="28"/>
        </w:rPr>
        <w:t>众</w:t>
      </w:r>
      <w:r w:rsidRPr="00812F68">
        <w:rPr>
          <w:rFonts w:ascii="仿宋" w:eastAsia="仿宋" w:hAnsi="仿宋" w:hint="eastAsia"/>
          <w:sz w:val="32"/>
          <w:szCs w:val="28"/>
        </w:rPr>
        <w:t>性体育活动。</w:t>
      </w:r>
      <w:r w:rsidR="00481E9D">
        <w:rPr>
          <w:rFonts w:ascii="仿宋" w:eastAsia="仿宋" w:hAnsi="仿宋" w:hint="eastAsia"/>
          <w:sz w:val="32"/>
          <w:szCs w:val="28"/>
        </w:rPr>
        <w:t>支持工会和学生活动，</w:t>
      </w:r>
      <w:r w:rsidR="00440535">
        <w:rPr>
          <w:rFonts w:ascii="仿宋" w:eastAsia="仿宋" w:hAnsi="仿宋" w:hint="eastAsia"/>
          <w:sz w:val="32"/>
          <w:szCs w:val="28"/>
        </w:rPr>
        <w:t>对内</w:t>
      </w:r>
      <w:r w:rsidR="00481E9D" w:rsidRPr="00D61D6F">
        <w:rPr>
          <w:rFonts w:ascii="仿宋" w:eastAsia="仿宋" w:hAnsi="仿宋" w:hint="eastAsia"/>
          <w:sz w:val="32"/>
          <w:szCs w:val="28"/>
        </w:rPr>
        <w:t>组织开展学院师生篮球、羽毛球、乒乓球联赛、新年游园等活动</w:t>
      </w:r>
      <w:r w:rsidR="00440535" w:rsidRPr="00D61D6F">
        <w:rPr>
          <w:rFonts w:ascii="仿宋" w:eastAsia="仿宋" w:hAnsi="仿宋" w:hint="eastAsia"/>
          <w:sz w:val="32"/>
          <w:szCs w:val="28"/>
        </w:rPr>
        <w:t>；对外</w:t>
      </w:r>
      <w:r w:rsidR="00481E9D" w:rsidRPr="00D61D6F">
        <w:rPr>
          <w:rFonts w:ascii="仿宋" w:eastAsia="仿宋" w:hAnsi="仿宋" w:hint="eastAsia"/>
          <w:sz w:val="32"/>
          <w:szCs w:val="28"/>
        </w:rPr>
        <w:t>加强与行业企事业单位交流，开展文体类联谊活动，丰富学院教职工生活，凝心聚力，健康身心，展现昂扬向上、和谐奋进的学院形象。</w:t>
      </w:r>
    </w:p>
    <w:p w:rsidR="00A6504D" w:rsidRDefault="00177775" w:rsidP="00A6504D">
      <w:pPr>
        <w:ind w:firstLine="562"/>
        <w:rPr>
          <w:rFonts w:ascii="仿宋" w:eastAsia="仿宋" w:hAnsi="仿宋" w:hint="eastAsia"/>
          <w:sz w:val="32"/>
          <w:szCs w:val="28"/>
        </w:rPr>
      </w:pPr>
      <w:r w:rsidRPr="00812F68">
        <w:rPr>
          <w:rFonts w:ascii="仿宋" w:eastAsia="仿宋" w:hAnsi="仿宋" w:hint="eastAsia"/>
          <w:sz w:val="32"/>
          <w:szCs w:val="28"/>
        </w:rPr>
        <w:t>2、重视学院家风建设，营造学院“家文化”。</w:t>
      </w:r>
      <w:proofErr w:type="gramStart"/>
      <w:r w:rsidR="005121C8">
        <w:rPr>
          <w:rFonts w:ascii="仿宋" w:eastAsia="仿宋" w:hAnsi="仿宋" w:hint="eastAsia"/>
          <w:sz w:val="32"/>
          <w:szCs w:val="28"/>
        </w:rPr>
        <w:t>按</w:t>
      </w:r>
      <w:r w:rsidRPr="00812F68">
        <w:rPr>
          <w:rFonts w:ascii="仿宋" w:eastAsia="仿宋" w:hAnsi="仿宋" w:hint="eastAsia"/>
          <w:sz w:val="32"/>
          <w:szCs w:val="28"/>
        </w:rPr>
        <w:t>习总书记</w:t>
      </w:r>
      <w:proofErr w:type="gramEnd"/>
      <w:r w:rsidR="005121C8">
        <w:rPr>
          <w:rFonts w:ascii="仿宋" w:eastAsia="仿宋" w:hAnsi="仿宋" w:hint="eastAsia"/>
          <w:sz w:val="32"/>
          <w:szCs w:val="28"/>
        </w:rPr>
        <w:t>讲话精神，</w:t>
      </w:r>
      <w:r w:rsidRPr="00812F68">
        <w:rPr>
          <w:rFonts w:ascii="仿宋" w:eastAsia="仿宋" w:hAnsi="仿宋" w:hint="eastAsia"/>
          <w:sz w:val="32"/>
          <w:szCs w:val="28"/>
        </w:rPr>
        <w:t>结合学院特色，营造好学院“家文化”，激发师生员工的“主人翁”意识，</w:t>
      </w:r>
      <w:r w:rsidR="00440535">
        <w:rPr>
          <w:rFonts w:ascii="仿宋" w:eastAsia="仿宋" w:hAnsi="仿宋" w:hint="eastAsia"/>
          <w:sz w:val="32"/>
          <w:szCs w:val="28"/>
        </w:rPr>
        <w:t>探索开展学院</w:t>
      </w:r>
      <w:r w:rsidR="005121C8">
        <w:rPr>
          <w:rFonts w:ascii="仿宋" w:eastAsia="仿宋" w:hAnsi="仿宋" w:hint="eastAsia"/>
          <w:sz w:val="32"/>
          <w:szCs w:val="28"/>
        </w:rPr>
        <w:t>优秀系室评选</w:t>
      </w:r>
      <w:r w:rsidRPr="00812F68">
        <w:rPr>
          <w:rFonts w:ascii="仿宋" w:eastAsia="仿宋" w:hAnsi="仿宋" w:hint="eastAsia"/>
          <w:sz w:val="32"/>
          <w:szCs w:val="28"/>
        </w:rPr>
        <w:t>。</w:t>
      </w:r>
    </w:p>
    <w:p w:rsidR="00061DB8" w:rsidRPr="00812F68" w:rsidRDefault="00177775" w:rsidP="00A6504D">
      <w:pPr>
        <w:ind w:firstLineChars="200" w:firstLine="640"/>
        <w:rPr>
          <w:rFonts w:ascii="仿宋" w:eastAsia="仿宋" w:hAnsi="仿宋"/>
          <w:sz w:val="32"/>
          <w:szCs w:val="28"/>
        </w:rPr>
      </w:pPr>
      <w:r w:rsidRPr="00812F68">
        <w:rPr>
          <w:rFonts w:ascii="仿宋" w:eastAsia="仿宋" w:hAnsi="仿宋" w:hint="eastAsia"/>
          <w:sz w:val="32"/>
          <w:szCs w:val="28"/>
        </w:rPr>
        <w:t>3</w:t>
      </w:r>
      <w:r w:rsidR="00C04576" w:rsidRPr="00812F68">
        <w:rPr>
          <w:rFonts w:ascii="仿宋" w:eastAsia="仿宋" w:hAnsi="仿宋" w:hint="eastAsia"/>
          <w:sz w:val="32"/>
          <w:szCs w:val="28"/>
        </w:rPr>
        <w:t>、</w:t>
      </w:r>
      <w:r w:rsidRPr="00812F68">
        <w:rPr>
          <w:rFonts w:ascii="仿宋" w:eastAsia="仿宋" w:hAnsi="仿宋" w:hint="eastAsia"/>
          <w:sz w:val="32"/>
          <w:szCs w:val="28"/>
        </w:rPr>
        <w:t>积极推进</w:t>
      </w:r>
      <w:r w:rsidR="00C04576" w:rsidRPr="00812F68">
        <w:rPr>
          <w:rFonts w:ascii="仿宋" w:eastAsia="仿宋" w:hAnsi="仿宋" w:hint="eastAsia"/>
          <w:sz w:val="32"/>
          <w:szCs w:val="28"/>
        </w:rPr>
        <w:t>文化活动品牌建设</w:t>
      </w:r>
      <w:r w:rsidRPr="00812F68">
        <w:rPr>
          <w:rFonts w:ascii="仿宋" w:eastAsia="仿宋" w:hAnsi="仿宋" w:hint="eastAsia"/>
          <w:sz w:val="32"/>
          <w:szCs w:val="28"/>
        </w:rPr>
        <w:t>。启动学院精神、院训</w:t>
      </w:r>
      <w:r w:rsidR="00A008DE">
        <w:rPr>
          <w:rFonts w:ascii="仿宋" w:eastAsia="仿宋" w:hAnsi="仿宋" w:hint="eastAsia"/>
          <w:sz w:val="32"/>
          <w:szCs w:val="28"/>
        </w:rPr>
        <w:t>、</w:t>
      </w:r>
      <w:proofErr w:type="gramStart"/>
      <w:r w:rsidR="00A008DE" w:rsidRPr="00812F68">
        <w:rPr>
          <w:rFonts w:ascii="仿宋" w:eastAsia="仿宋" w:hAnsi="仿宋" w:hint="eastAsia"/>
          <w:sz w:val="32"/>
          <w:szCs w:val="28"/>
        </w:rPr>
        <w:t>院徽</w:t>
      </w:r>
      <w:r w:rsidR="00A008DE">
        <w:rPr>
          <w:rFonts w:ascii="仿宋" w:eastAsia="仿宋" w:hAnsi="仿宋" w:hint="eastAsia"/>
          <w:sz w:val="32"/>
          <w:szCs w:val="28"/>
        </w:rPr>
        <w:t>征集</w:t>
      </w:r>
      <w:proofErr w:type="gramEnd"/>
      <w:r w:rsidR="00A008DE">
        <w:rPr>
          <w:rFonts w:ascii="仿宋" w:eastAsia="仿宋" w:hAnsi="仿宋" w:hint="eastAsia"/>
          <w:sz w:val="32"/>
          <w:szCs w:val="28"/>
        </w:rPr>
        <w:t>工作，定制学院标识延展产品，并加大在</w:t>
      </w:r>
      <w:r w:rsidRPr="00812F68">
        <w:rPr>
          <w:rFonts w:ascii="仿宋" w:eastAsia="仿宋" w:hAnsi="仿宋" w:hint="eastAsia"/>
          <w:sz w:val="32"/>
          <w:szCs w:val="28"/>
        </w:rPr>
        <w:t>全院师生</w:t>
      </w:r>
      <w:r w:rsidRPr="00812F68">
        <w:rPr>
          <w:rFonts w:ascii="仿宋" w:eastAsia="仿宋" w:hAnsi="仿宋" w:hint="eastAsia"/>
          <w:sz w:val="32"/>
          <w:szCs w:val="28"/>
        </w:rPr>
        <w:lastRenderedPageBreak/>
        <w:t>中的认知。</w:t>
      </w:r>
    </w:p>
    <w:p w:rsidR="00C07D9B" w:rsidRPr="00812F68" w:rsidRDefault="00177775" w:rsidP="00C07D9B">
      <w:pPr>
        <w:ind w:firstLineChars="200" w:firstLine="643"/>
        <w:rPr>
          <w:rFonts w:ascii="仿宋" w:eastAsia="仿宋" w:hAnsi="仿宋"/>
          <w:b/>
          <w:sz w:val="32"/>
          <w:szCs w:val="28"/>
        </w:rPr>
      </w:pPr>
      <w:r w:rsidRPr="00812F68">
        <w:rPr>
          <w:rFonts w:ascii="仿宋" w:eastAsia="仿宋" w:hAnsi="仿宋" w:hint="eastAsia"/>
          <w:b/>
          <w:sz w:val="32"/>
          <w:szCs w:val="28"/>
        </w:rPr>
        <w:t>六</w:t>
      </w:r>
      <w:r w:rsidR="001E4BFD" w:rsidRPr="00812F68">
        <w:rPr>
          <w:rFonts w:ascii="仿宋" w:eastAsia="仿宋" w:hAnsi="仿宋" w:hint="eastAsia"/>
          <w:b/>
          <w:sz w:val="32"/>
          <w:szCs w:val="28"/>
        </w:rPr>
        <w:t>、开展好入党积极分子思想汇报大会、第8</w:t>
      </w:r>
      <w:r w:rsidRPr="00812F68">
        <w:rPr>
          <w:rFonts w:ascii="仿宋" w:eastAsia="仿宋" w:hAnsi="仿宋" w:hint="eastAsia"/>
          <w:b/>
          <w:sz w:val="32"/>
          <w:szCs w:val="28"/>
        </w:rPr>
        <w:t>3</w:t>
      </w:r>
      <w:r w:rsidR="001E4BFD" w:rsidRPr="00812F68">
        <w:rPr>
          <w:rFonts w:ascii="仿宋" w:eastAsia="仿宋" w:hAnsi="仿宋" w:hint="eastAsia"/>
          <w:b/>
          <w:sz w:val="32"/>
          <w:szCs w:val="28"/>
        </w:rPr>
        <w:t>期党校学习</w:t>
      </w:r>
      <w:r w:rsidRPr="00812F68">
        <w:rPr>
          <w:rFonts w:ascii="仿宋" w:eastAsia="仿宋" w:hAnsi="仿宋" w:hint="eastAsia"/>
          <w:b/>
          <w:sz w:val="32"/>
          <w:szCs w:val="28"/>
        </w:rPr>
        <w:t>、推优入党</w:t>
      </w:r>
      <w:r w:rsidR="001E4BFD" w:rsidRPr="00812F68">
        <w:rPr>
          <w:rFonts w:ascii="仿宋" w:eastAsia="仿宋" w:hAnsi="仿宋" w:hint="eastAsia"/>
          <w:b/>
          <w:sz w:val="32"/>
          <w:szCs w:val="28"/>
        </w:rPr>
        <w:t>及毕业生组织关系转出等</w:t>
      </w:r>
      <w:r w:rsidR="00BD6801" w:rsidRPr="00812F68">
        <w:rPr>
          <w:rFonts w:ascii="仿宋" w:eastAsia="仿宋" w:hAnsi="仿宋" w:hint="eastAsia"/>
          <w:b/>
          <w:sz w:val="32"/>
          <w:szCs w:val="28"/>
        </w:rPr>
        <w:t>常规</w:t>
      </w:r>
      <w:r w:rsidR="001E4BFD" w:rsidRPr="00812F68">
        <w:rPr>
          <w:rFonts w:ascii="仿宋" w:eastAsia="仿宋" w:hAnsi="仿宋" w:hint="eastAsia"/>
          <w:b/>
          <w:sz w:val="32"/>
          <w:szCs w:val="28"/>
        </w:rPr>
        <w:t>工作。</w:t>
      </w:r>
    </w:p>
    <w:p w:rsidR="00C07D9B" w:rsidRPr="00812F68" w:rsidRDefault="00C07D9B" w:rsidP="00FE5CA3">
      <w:pPr>
        <w:ind w:firstLineChars="200" w:firstLine="640"/>
        <w:rPr>
          <w:rFonts w:ascii="仿宋" w:eastAsia="仿宋" w:hAnsi="仿宋"/>
          <w:sz w:val="32"/>
          <w:szCs w:val="28"/>
        </w:rPr>
      </w:pPr>
    </w:p>
    <w:p w:rsidR="00C142A7" w:rsidRPr="00812F68" w:rsidRDefault="00C142A7" w:rsidP="00C07D9B">
      <w:pPr>
        <w:ind w:firstLineChars="200" w:firstLine="640"/>
        <w:jc w:val="right"/>
        <w:rPr>
          <w:rFonts w:ascii="仿宋" w:eastAsia="仿宋" w:hAnsi="仿宋"/>
          <w:sz w:val="32"/>
          <w:szCs w:val="28"/>
        </w:rPr>
      </w:pPr>
    </w:p>
    <w:p w:rsidR="00C07D9B" w:rsidRPr="00812F68" w:rsidRDefault="00C07D9B" w:rsidP="00C07D9B">
      <w:pPr>
        <w:ind w:firstLineChars="200" w:firstLine="640"/>
        <w:jc w:val="right"/>
        <w:rPr>
          <w:rFonts w:ascii="仿宋" w:eastAsia="仿宋" w:hAnsi="仿宋"/>
          <w:sz w:val="32"/>
          <w:szCs w:val="28"/>
        </w:rPr>
      </w:pPr>
      <w:r w:rsidRPr="00812F68">
        <w:rPr>
          <w:rFonts w:ascii="仿宋" w:eastAsia="仿宋" w:hAnsi="仿宋" w:hint="eastAsia"/>
          <w:sz w:val="32"/>
          <w:szCs w:val="28"/>
        </w:rPr>
        <w:t>中共四川农业大学环境学院委员会</w:t>
      </w:r>
    </w:p>
    <w:p w:rsidR="00C07D9B" w:rsidRPr="00812F68" w:rsidRDefault="00C07D9B" w:rsidP="00C07D9B">
      <w:pPr>
        <w:ind w:right="1280" w:firstLineChars="200" w:firstLine="640"/>
        <w:jc w:val="right"/>
        <w:rPr>
          <w:rFonts w:ascii="仿宋" w:eastAsia="仿宋" w:hAnsi="仿宋"/>
          <w:sz w:val="32"/>
          <w:szCs w:val="28"/>
        </w:rPr>
      </w:pPr>
      <w:r w:rsidRPr="00812F68">
        <w:rPr>
          <w:rFonts w:ascii="仿宋" w:eastAsia="仿宋" w:hAnsi="仿宋"/>
          <w:sz w:val="32"/>
          <w:szCs w:val="28"/>
        </w:rPr>
        <w:t>2017年3月</w:t>
      </w:r>
      <w:r w:rsidR="00177775" w:rsidRPr="00812F68">
        <w:rPr>
          <w:rFonts w:ascii="仿宋" w:eastAsia="仿宋" w:hAnsi="仿宋" w:hint="eastAsia"/>
          <w:sz w:val="32"/>
          <w:szCs w:val="28"/>
        </w:rPr>
        <w:t>2</w:t>
      </w:r>
      <w:r w:rsidR="00466AB1">
        <w:rPr>
          <w:rFonts w:ascii="仿宋" w:eastAsia="仿宋" w:hAnsi="仿宋" w:hint="eastAsia"/>
          <w:sz w:val="32"/>
          <w:szCs w:val="28"/>
        </w:rPr>
        <w:t>4</w:t>
      </w:r>
      <w:r w:rsidRPr="00812F68">
        <w:rPr>
          <w:rFonts w:ascii="仿宋" w:eastAsia="仿宋" w:hAnsi="仿宋"/>
          <w:sz w:val="32"/>
          <w:szCs w:val="28"/>
        </w:rPr>
        <w:t>日</w:t>
      </w:r>
    </w:p>
    <w:sectPr w:rsidR="00C07D9B" w:rsidRPr="00812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E3E" w:rsidRDefault="00155E3E" w:rsidP="00A95C41">
      <w:r>
        <w:separator/>
      </w:r>
    </w:p>
  </w:endnote>
  <w:endnote w:type="continuationSeparator" w:id="0">
    <w:p w:rsidR="00155E3E" w:rsidRDefault="00155E3E" w:rsidP="00A9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E3E" w:rsidRDefault="00155E3E" w:rsidP="00A95C41">
      <w:r>
        <w:separator/>
      </w:r>
    </w:p>
  </w:footnote>
  <w:footnote w:type="continuationSeparator" w:id="0">
    <w:p w:rsidR="00155E3E" w:rsidRDefault="00155E3E" w:rsidP="00A95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B5"/>
    <w:rsid w:val="000136DC"/>
    <w:rsid w:val="00044838"/>
    <w:rsid w:val="00047B66"/>
    <w:rsid w:val="00061DB8"/>
    <w:rsid w:val="00077D99"/>
    <w:rsid w:val="00093307"/>
    <w:rsid w:val="000A3E70"/>
    <w:rsid w:val="000A6AB6"/>
    <w:rsid w:val="000C1169"/>
    <w:rsid w:val="000F7986"/>
    <w:rsid w:val="00146C7F"/>
    <w:rsid w:val="00155E3E"/>
    <w:rsid w:val="00170E57"/>
    <w:rsid w:val="00177775"/>
    <w:rsid w:val="0018033F"/>
    <w:rsid w:val="00180F4D"/>
    <w:rsid w:val="001966DF"/>
    <w:rsid w:val="001B0C70"/>
    <w:rsid w:val="001B5F21"/>
    <w:rsid w:val="001D2943"/>
    <w:rsid w:val="001D5115"/>
    <w:rsid w:val="001E4BFD"/>
    <w:rsid w:val="00200F05"/>
    <w:rsid w:val="00215A76"/>
    <w:rsid w:val="00220E8B"/>
    <w:rsid w:val="00222E6C"/>
    <w:rsid w:val="00226295"/>
    <w:rsid w:val="00236532"/>
    <w:rsid w:val="0024032C"/>
    <w:rsid w:val="00250984"/>
    <w:rsid w:val="0027180C"/>
    <w:rsid w:val="0028304C"/>
    <w:rsid w:val="00293B96"/>
    <w:rsid w:val="00295A96"/>
    <w:rsid w:val="002A5D4D"/>
    <w:rsid w:val="002A7B9F"/>
    <w:rsid w:val="002E5F65"/>
    <w:rsid w:val="002F03F7"/>
    <w:rsid w:val="002F56E9"/>
    <w:rsid w:val="0030519F"/>
    <w:rsid w:val="00377891"/>
    <w:rsid w:val="00386B8A"/>
    <w:rsid w:val="00394236"/>
    <w:rsid w:val="003A5BAD"/>
    <w:rsid w:val="003A7350"/>
    <w:rsid w:val="003C4E1F"/>
    <w:rsid w:val="003E79EC"/>
    <w:rsid w:val="00410D98"/>
    <w:rsid w:val="00414219"/>
    <w:rsid w:val="00424899"/>
    <w:rsid w:val="004361B5"/>
    <w:rsid w:val="00440535"/>
    <w:rsid w:val="004437E9"/>
    <w:rsid w:val="00466AB1"/>
    <w:rsid w:val="00481E9D"/>
    <w:rsid w:val="004F5666"/>
    <w:rsid w:val="005075F8"/>
    <w:rsid w:val="005121C8"/>
    <w:rsid w:val="005324C3"/>
    <w:rsid w:val="00555AA7"/>
    <w:rsid w:val="005A2136"/>
    <w:rsid w:val="005A7E29"/>
    <w:rsid w:val="005B0AE0"/>
    <w:rsid w:val="005B29B2"/>
    <w:rsid w:val="005B37AE"/>
    <w:rsid w:val="005C069F"/>
    <w:rsid w:val="005D37FC"/>
    <w:rsid w:val="005D3A0C"/>
    <w:rsid w:val="005F5EE4"/>
    <w:rsid w:val="00625A77"/>
    <w:rsid w:val="00635755"/>
    <w:rsid w:val="00636C45"/>
    <w:rsid w:val="00636CB5"/>
    <w:rsid w:val="006523EF"/>
    <w:rsid w:val="006540DB"/>
    <w:rsid w:val="00654784"/>
    <w:rsid w:val="00680835"/>
    <w:rsid w:val="006A29BC"/>
    <w:rsid w:val="006B4A06"/>
    <w:rsid w:val="006B57D3"/>
    <w:rsid w:val="006C51BA"/>
    <w:rsid w:val="006D00E3"/>
    <w:rsid w:val="00714650"/>
    <w:rsid w:val="007162D4"/>
    <w:rsid w:val="00724F75"/>
    <w:rsid w:val="007315AC"/>
    <w:rsid w:val="00731EA6"/>
    <w:rsid w:val="007373E2"/>
    <w:rsid w:val="007451F1"/>
    <w:rsid w:val="007529D1"/>
    <w:rsid w:val="00756DFE"/>
    <w:rsid w:val="007708DC"/>
    <w:rsid w:val="007765DF"/>
    <w:rsid w:val="00783F1D"/>
    <w:rsid w:val="00784657"/>
    <w:rsid w:val="007D386E"/>
    <w:rsid w:val="007E1CF2"/>
    <w:rsid w:val="007E5BFA"/>
    <w:rsid w:val="007F72CE"/>
    <w:rsid w:val="008028AB"/>
    <w:rsid w:val="00804AB3"/>
    <w:rsid w:val="00812F68"/>
    <w:rsid w:val="00816FB5"/>
    <w:rsid w:val="00836C5F"/>
    <w:rsid w:val="0084045D"/>
    <w:rsid w:val="0084478C"/>
    <w:rsid w:val="00855757"/>
    <w:rsid w:val="008601A3"/>
    <w:rsid w:val="00875549"/>
    <w:rsid w:val="00895E26"/>
    <w:rsid w:val="0089708A"/>
    <w:rsid w:val="008E0B06"/>
    <w:rsid w:val="008F3290"/>
    <w:rsid w:val="00914244"/>
    <w:rsid w:val="00934604"/>
    <w:rsid w:val="009424BF"/>
    <w:rsid w:val="0095134F"/>
    <w:rsid w:val="009A227E"/>
    <w:rsid w:val="009E6029"/>
    <w:rsid w:val="00A008DE"/>
    <w:rsid w:val="00A1769D"/>
    <w:rsid w:val="00A257E6"/>
    <w:rsid w:val="00A30C95"/>
    <w:rsid w:val="00A349C2"/>
    <w:rsid w:val="00A5143C"/>
    <w:rsid w:val="00A5242D"/>
    <w:rsid w:val="00A52CA1"/>
    <w:rsid w:val="00A53F99"/>
    <w:rsid w:val="00A6504D"/>
    <w:rsid w:val="00A7319B"/>
    <w:rsid w:val="00A95C41"/>
    <w:rsid w:val="00AA00A9"/>
    <w:rsid w:val="00AA3319"/>
    <w:rsid w:val="00AD1828"/>
    <w:rsid w:val="00AD5743"/>
    <w:rsid w:val="00AE44C7"/>
    <w:rsid w:val="00AF5890"/>
    <w:rsid w:val="00AF7445"/>
    <w:rsid w:val="00B008BB"/>
    <w:rsid w:val="00B04DF8"/>
    <w:rsid w:val="00B07865"/>
    <w:rsid w:val="00B31606"/>
    <w:rsid w:val="00B40446"/>
    <w:rsid w:val="00B45A59"/>
    <w:rsid w:val="00B754F4"/>
    <w:rsid w:val="00B77C26"/>
    <w:rsid w:val="00B8615C"/>
    <w:rsid w:val="00BB0FF1"/>
    <w:rsid w:val="00BB3474"/>
    <w:rsid w:val="00BC2CDF"/>
    <w:rsid w:val="00BC47BF"/>
    <w:rsid w:val="00BD6801"/>
    <w:rsid w:val="00BE53BF"/>
    <w:rsid w:val="00C04576"/>
    <w:rsid w:val="00C07D9B"/>
    <w:rsid w:val="00C12936"/>
    <w:rsid w:val="00C142A7"/>
    <w:rsid w:val="00C31E85"/>
    <w:rsid w:val="00C320E2"/>
    <w:rsid w:val="00C36EF3"/>
    <w:rsid w:val="00C42620"/>
    <w:rsid w:val="00C473AD"/>
    <w:rsid w:val="00C72B56"/>
    <w:rsid w:val="00C85BBD"/>
    <w:rsid w:val="00CA221E"/>
    <w:rsid w:val="00CA43AE"/>
    <w:rsid w:val="00CA5706"/>
    <w:rsid w:val="00CC7CE0"/>
    <w:rsid w:val="00D31450"/>
    <w:rsid w:val="00D35C4D"/>
    <w:rsid w:val="00D44E37"/>
    <w:rsid w:val="00D47C98"/>
    <w:rsid w:val="00D57F20"/>
    <w:rsid w:val="00D61D6F"/>
    <w:rsid w:val="00D64086"/>
    <w:rsid w:val="00D725CB"/>
    <w:rsid w:val="00DB48D5"/>
    <w:rsid w:val="00DC63B7"/>
    <w:rsid w:val="00E04128"/>
    <w:rsid w:val="00E054AC"/>
    <w:rsid w:val="00E16B0B"/>
    <w:rsid w:val="00E20462"/>
    <w:rsid w:val="00E20F9A"/>
    <w:rsid w:val="00E250E1"/>
    <w:rsid w:val="00E42175"/>
    <w:rsid w:val="00E47C1C"/>
    <w:rsid w:val="00E70D5C"/>
    <w:rsid w:val="00E71E3F"/>
    <w:rsid w:val="00E77BCB"/>
    <w:rsid w:val="00E91BC1"/>
    <w:rsid w:val="00E92DCB"/>
    <w:rsid w:val="00EB2420"/>
    <w:rsid w:val="00EB24DD"/>
    <w:rsid w:val="00EC4550"/>
    <w:rsid w:val="00ED5AB7"/>
    <w:rsid w:val="00ED6AF0"/>
    <w:rsid w:val="00EE0349"/>
    <w:rsid w:val="00EE4141"/>
    <w:rsid w:val="00EE5DF9"/>
    <w:rsid w:val="00F27E2F"/>
    <w:rsid w:val="00F605B0"/>
    <w:rsid w:val="00F82353"/>
    <w:rsid w:val="00F85EF9"/>
    <w:rsid w:val="00F90527"/>
    <w:rsid w:val="00F91217"/>
    <w:rsid w:val="00F9295C"/>
    <w:rsid w:val="00FC347D"/>
    <w:rsid w:val="00FD5609"/>
    <w:rsid w:val="00FE5CA3"/>
    <w:rsid w:val="00FF4DE0"/>
    <w:rsid w:val="7BF5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customStyle="1" w:styleId="1">
    <w:name w:val="列出段落1"/>
    <w:basedOn w:val="a"/>
    <w:uiPriority w:val="34"/>
    <w:qFormat/>
    <w:pPr>
      <w:ind w:firstLineChars="200" w:firstLine="420"/>
    </w:pPr>
  </w:style>
  <w:style w:type="paragraph" w:styleId="a4">
    <w:name w:val="header"/>
    <w:basedOn w:val="a"/>
    <w:link w:val="Char"/>
    <w:uiPriority w:val="99"/>
    <w:unhideWhenUsed/>
    <w:rsid w:val="00A95C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5C41"/>
    <w:rPr>
      <w:kern w:val="2"/>
      <w:sz w:val="18"/>
      <w:szCs w:val="18"/>
    </w:rPr>
  </w:style>
  <w:style w:type="paragraph" w:styleId="a5">
    <w:name w:val="footer"/>
    <w:basedOn w:val="a"/>
    <w:link w:val="Char0"/>
    <w:uiPriority w:val="99"/>
    <w:unhideWhenUsed/>
    <w:rsid w:val="00A95C41"/>
    <w:pPr>
      <w:tabs>
        <w:tab w:val="center" w:pos="4153"/>
        <w:tab w:val="right" w:pos="8306"/>
      </w:tabs>
      <w:snapToGrid w:val="0"/>
      <w:jc w:val="left"/>
    </w:pPr>
    <w:rPr>
      <w:sz w:val="18"/>
      <w:szCs w:val="18"/>
    </w:rPr>
  </w:style>
  <w:style w:type="character" w:customStyle="1" w:styleId="Char0">
    <w:name w:val="页脚 Char"/>
    <w:basedOn w:val="a0"/>
    <w:link w:val="a5"/>
    <w:uiPriority w:val="99"/>
    <w:rsid w:val="00A95C41"/>
    <w:rPr>
      <w:kern w:val="2"/>
      <w:sz w:val="18"/>
      <w:szCs w:val="18"/>
    </w:rPr>
  </w:style>
  <w:style w:type="character" w:styleId="a6">
    <w:name w:val="Strong"/>
    <w:basedOn w:val="a0"/>
    <w:uiPriority w:val="22"/>
    <w:qFormat/>
    <w:rsid w:val="00D72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customStyle="1" w:styleId="1">
    <w:name w:val="列出段落1"/>
    <w:basedOn w:val="a"/>
    <w:uiPriority w:val="34"/>
    <w:qFormat/>
    <w:pPr>
      <w:ind w:firstLineChars="200" w:firstLine="420"/>
    </w:pPr>
  </w:style>
  <w:style w:type="paragraph" w:styleId="a4">
    <w:name w:val="header"/>
    <w:basedOn w:val="a"/>
    <w:link w:val="Char"/>
    <w:uiPriority w:val="99"/>
    <w:unhideWhenUsed/>
    <w:rsid w:val="00A95C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5C41"/>
    <w:rPr>
      <w:kern w:val="2"/>
      <w:sz w:val="18"/>
      <w:szCs w:val="18"/>
    </w:rPr>
  </w:style>
  <w:style w:type="paragraph" w:styleId="a5">
    <w:name w:val="footer"/>
    <w:basedOn w:val="a"/>
    <w:link w:val="Char0"/>
    <w:uiPriority w:val="99"/>
    <w:unhideWhenUsed/>
    <w:rsid w:val="00A95C41"/>
    <w:pPr>
      <w:tabs>
        <w:tab w:val="center" w:pos="4153"/>
        <w:tab w:val="right" w:pos="8306"/>
      </w:tabs>
      <w:snapToGrid w:val="0"/>
      <w:jc w:val="left"/>
    </w:pPr>
    <w:rPr>
      <w:sz w:val="18"/>
      <w:szCs w:val="18"/>
    </w:rPr>
  </w:style>
  <w:style w:type="character" w:customStyle="1" w:styleId="Char0">
    <w:name w:val="页脚 Char"/>
    <w:basedOn w:val="a0"/>
    <w:link w:val="a5"/>
    <w:uiPriority w:val="99"/>
    <w:rsid w:val="00A95C41"/>
    <w:rPr>
      <w:kern w:val="2"/>
      <w:sz w:val="18"/>
      <w:szCs w:val="18"/>
    </w:rPr>
  </w:style>
  <w:style w:type="character" w:styleId="a6">
    <w:name w:val="Strong"/>
    <w:basedOn w:val="a0"/>
    <w:uiPriority w:val="22"/>
    <w:qFormat/>
    <w:rsid w:val="00D72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23889">
      <w:bodyDiv w:val="1"/>
      <w:marLeft w:val="0"/>
      <w:marRight w:val="0"/>
      <w:marTop w:val="0"/>
      <w:marBottom w:val="0"/>
      <w:divBdr>
        <w:top w:val="none" w:sz="0" w:space="0" w:color="auto"/>
        <w:left w:val="none" w:sz="0" w:space="0" w:color="auto"/>
        <w:bottom w:val="none" w:sz="0" w:space="0" w:color="auto"/>
        <w:right w:val="none" w:sz="0" w:space="0" w:color="auto"/>
      </w:divBdr>
    </w:div>
    <w:div w:id="990599270">
      <w:bodyDiv w:val="1"/>
      <w:marLeft w:val="0"/>
      <w:marRight w:val="0"/>
      <w:marTop w:val="0"/>
      <w:marBottom w:val="0"/>
      <w:divBdr>
        <w:top w:val="none" w:sz="0" w:space="0" w:color="auto"/>
        <w:left w:val="none" w:sz="0" w:space="0" w:color="auto"/>
        <w:bottom w:val="none" w:sz="0" w:space="0" w:color="auto"/>
        <w:right w:val="none" w:sz="0" w:space="0" w:color="auto"/>
      </w:divBdr>
      <w:divsChild>
        <w:div w:id="1410276222">
          <w:marLeft w:val="0"/>
          <w:marRight w:val="0"/>
          <w:marTop w:val="0"/>
          <w:marBottom w:val="0"/>
          <w:divBdr>
            <w:top w:val="none" w:sz="0" w:space="0" w:color="auto"/>
            <w:left w:val="none" w:sz="0" w:space="0" w:color="auto"/>
            <w:bottom w:val="none" w:sz="0" w:space="0" w:color="auto"/>
            <w:right w:val="none" w:sz="0" w:space="0" w:color="auto"/>
          </w:divBdr>
          <w:divsChild>
            <w:div w:id="1749769812">
              <w:marLeft w:val="0"/>
              <w:marRight w:val="0"/>
              <w:marTop w:val="150"/>
              <w:marBottom w:val="0"/>
              <w:divBdr>
                <w:top w:val="none" w:sz="0" w:space="0" w:color="auto"/>
                <w:left w:val="none" w:sz="0" w:space="0" w:color="auto"/>
                <w:bottom w:val="none" w:sz="0" w:space="0" w:color="auto"/>
                <w:right w:val="none" w:sz="0" w:space="0" w:color="auto"/>
              </w:divBdr>
              <w:divsChild>
                <w:div w:id="1848979735">
                  <w:marLeft w:val="0"/>
                  <w:marRight w:val="0"/>
                  <w:marTop w:val="0"/>
                  <w:marBottom w:val="0"/>
                  <w:divBdr>
                    <w:top w:val="none" w:sz="0" w:space="0" w:color="auto"/>
                    <w:left w:val="none" w:sz="0" w:space="0" w:color="auto"/>
                    <w:bottom w:val="none" w:sz="0" w:space="0" w:color="auto"/>
                    <w:right w:val="none" w:sz="0" w:space="0" w:color="auto"/>
                  </w:divBdr>
                  <w:divsChild>
                    <w:div w:id="1843810693">
                      <w:marLeft w:val="0"/>
                      <w:marRight w:val="0"/>
                      <w:marTop w:val="150"/>
                      <w:marBottom w:val="0"/>
                      <w:divBdr>
                        <w:top w:val="none" w:sz="0" w:space="0" w:color="auto"/>
                        <w:left w:val="none" w:sz="0" w:space="0" w:color="auto"/>
                        <w:bottom w:val="none" w:sz="0" w:space="0" w:color="auto"/>
                        <w:right w:val="none" w:sz="0" w:space="0" w:color="auto"/>
                      </w:divBdr>
                      <w:divsChild>
                        <w:div w:id="1647738775">
                          <w:marLeft w:val="0"/>
                          <w:marRight w:val="0"/>
                          <w:marTop w:val="0"/>
                          <w:marBottom w:val="0"/>
                          <w:divBdr>
                            <w:top w:val="none" w:sz="0" w:space="0" w:color="auto"/>
                            <w:left w:val="none" w:sz="0" w:space="0" w:color="auto"/>
                            <w:bottom w:val="none" w:sz="0" w:space="0" w:color="auto"/>
                            <w:right w:val="none" w:sz="0" w:space="0" w:color="auto"/>
                          </w:divBdr>
                          <w:divsChild>
                            <w:div w:id="1968586082">
                              <w:marLeft w:val="0"/>
                              <w:marRight w:val="0"/>
                              <w:marTop w:val="0"/>
                              <w:marBottom w:val="0"/>
                              <w:divBdr>
                                <w:top w:val="none" w:sz="0" w:space="0" w:color="auto"/>
                                <w:left w:val="none" w:sz="0" w:space="0" w:color="auto"/>
                                <w:bottom w:val="none" w:sz="0" w:space="0" w:color="auto"/>
                                <w:right w:val="none" w:sz="0" w:space="0" w:color="auto"/>
                              </w:divBdr>
                              <w:divsChild>
                                <w:div w:id="19358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488486">
      <w:bodyDiv w:val="1"/>
      <w:marLeft w:val="0"/>
      <w:marRight w:val="0"/>
      <w:marTop w:val="0"/>
      <w:marBottom w:val="0"/>
      <w:divBdr>
        <w:top w:val="none" w:sz="0" w:space="0" w:color="auto"/>
        <w:left w:val="none" w:sz="0" w:space="0" w:color="auto"/>
        <w:bottom w:val="none" w:sz="0" w:space="0" w:color="auto"/>
        <w:right w:val="none" w:sz="0" w:space="0" w:color="auto"/>
      </w:divBdr>
      <w:divsChild>
        <w:div w:id="760835698">
          <w:marLeft w:val="0"/>
          <w:marRight w:val="0"/>
          <w:marTop w:val="0"/>
          <w:marBottom w:val="0"/>
          <w:divBdr>
            <w:top w:val="none" w:sz="0" w:space="0" w:color="auto"/>
            <w:left w:val="none" w:sz="0" w:space="0" w:color="auto"/>
            <w:bottom w:val="none" w:sz="0" w:space="0" w:color="auto"/>
            <w:right w:val="none" w:sz="0" w:space="0" w:color="auto"/>
          </w:divBdr>
          <w:divsChild>
            <w:div w:id="1145274221">
              <w:marLeft w:val="0"/>
              <w:marRight w:val="0"/>
              <w:marTop w:val="150"/>
              <w:marBottom w:val="0"/>
              <w:divBdr>
                <w:top w:val="none" w:sz="0" w:space="0" w:color="auto"/>
                <w:left w:val="none" w:sz="0" w:space="0" w:color="auto"/>
                <w:bottom w:val="none" w:sz="0" w:space="0" w:color="auto"/>
                <w:right w:val="none" w:sz="0" w:space="0" w:color="auto"/>
              </w:divBdr>
              <w:divsChild>
                <w:div w:id="412314593">
                  <w:marLeft w:val="0"/>
                  <w:marRight w:val="0"/>
                  <w:marTop w:val="0"/>
                  <w:marBottom w:val="0"/>
                  <w:divBdr>
                    <w:top w:val="none" w:sz="0" w:space="0" w:color="auto"/>
                    <w:left w:val="none" w:sz="0" w:space="0" w:color="auto"/>
                    <w:bottom w:val="none" w:sz="0" w:space="0" w:color="auto"/>
                    <w:right w:val="none" w:sz="0" w:space="0" w:color="auto"/>
                  </w:divBdr>
                  <w:divsChild>
                    <w:div w:id="2110808415">
                      <w:marLeft w:val="0"/>
                      <w:marRight w:val="0"/>
                      <w:marTop w:val="150"/>
                      <w:marBottom w:val="0"/>
                      <w:divBdr>
                        <w:top w:val="none" w:sz="0" w:space="0" w:color="auto"/>
                        <w:left w:val="none" w:sz="0" w:space="0" w:color="auto"/>
                        <w:bottom w:val="none" w:sz="0" w:space="0" w:color="auto"/>
                        <w:right w:val="none" w:sz="0" w:space="0" w:color="auto"/>
                      </w:divBdr>
                      <w:divsChild>
                        <w:div w:id="753165532">
                          <w:marLeft w:val="0"/>
                          <w:marRight w:val="0"/>
                          <w:marTop w:val="0"/>
                          <w:marBottom w:val="0"/>
                          <w:divBdr>
                            <w:top w:val="none" w:sz="0" w:space="0" w:color="auto"/>
                            <w:left w:val="none" w:sz="0" w:space="0" w:color="auto"/>
                            <w:bottom w:val="none" w:sz="0" w:space="0" w:color="auto"/>
                            <w:right w:val="none" w:sz="0" w:space="0" w:color="auto"/>
                          </w:divBdr>
                          <w:divsChild>
                            <w:div w:id="989019011">
                              <w:marLeft w:val="0"/>
                              <w:marRight w:val="0"/>
                              <w:marTop w:val="0"/>
                              <w:marBottom w:val="0"/>
                              <w:divBdr>
                                <w:top w:val="none" w:sz="0" w:space="0" w:color="auto"/>
                                <w:left w:val="none" w:sz="0" w:space="0" w:color="auto"/>
                                <w:bottom w:val="none" w:sz="0" w:space="0" w:color="auto"/>
                                <w:right w:val="none" w:sz="0" w:space="0" w:color="auto"/>
                              </w:divBdr>
                              <w:divsChild>
                                <w:div w:id="15578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EEEA1-DEC0-4645-B9C5-11C813D0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516</Words>
  <Characters>2943</Characters>
  <Application>Microsoft Office Word</Application>
  <DocSecurity>0</DocSecurity>
  <Lines>24</Lines>
  <Paragraphs>6</Paragraphs>
  <ScaleCrop>false</ScaleCrop>
  <Company>Hewlett-Packard</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c:creator>
  <cp:lastModifiedBy>yj</cp:lastModifiedBy>
  <cp:revision>8</cp:revision>
  <cp:lastPrinted>2017-03-06T10:24:00Z</cp:lastPrinted>
  <dcterms:created xsi:type="dcterms:W3CDTF">2017-03-24T08:35:00Z</dcterms:created>
  <dcterms:modified xsi:type="dcterms:W3CDTF">2017-03-24T10:24:00Z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